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Pr="008313D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13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Анализ учебно-воспитательной работы</w:t>
      </w:r>
    </w:p>
    <w:p w:rsidR="00783C38" w:rsidRPr="008313D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</w:pPr>
      <w:r w:rsidRPr="008313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средней общеобразовательной школы № 57</w:t>
      </w:r>
    </w:p>
    <w:p w:rsidR="00783C38" w:rsidRPr="008313D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13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</w:t>
      </w:r>
      <w:r w:rsidR="00DE36B3" w:rsidRPr="008313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21-2022</w:t>
      </w:r>
      <w:r w:rsidRPr="008313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Средняя общеобразовательная школа № 57 расположена по адресу г. Бишкек ул.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Интергельпо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 Здание школы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типовое,  построено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1961 г., 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 административных кабинетов, 27 учебных кабинетов, спортивный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 актовый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зал,  библиотека. Проектная мощность – 920 посадочных мест. Учебно-методическая работа СОШ №57 направлена на выполнение поставленных задач и их реализацию через образовательную программу, программу развития школы и учебно- воспитательный процесс</w:t>
      </w:r>
      <w:r w:rsidRPr="00783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</w:pPr>
      <w:r w:rsidRPr="00783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y-KG" w:eastAsia="ru-RU"/>
        </w:rPr>
        <w:t>Главная задача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783C38" w:rsidRPr="00783C38" w:rsidRDefault="00783C38" w:rsidP="00783C38">
      <w:pPr>
        <w:keepNext/>
        <w:spacing w:after="20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была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новая психолого-педагогическая  тема работы средней общеобразовательной школы №57:</w:t>
      </w:r>
      <w:r w:rsidRPr="00783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y-KG" w:eastAsia="ru-RU"/>
        </w:rPr>
        <w:t xml:space="preserve"> “</w:t>
      </w:r>
      <w:r w:rsidRPr="00783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y-KG" w:eastAsia="ru-RU"/>
        </w:rPr>
        <w:t>Новый шаг: новые технологии и развитие  качественного образования</w:t>
      </w:r>
      <w:r w:rsidRPr="00783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y-KG" w:eastAsia="ru-RU"/>
        </w:rPr>
        <w:t>”</w:t>
      </w:r>
    </w:p>
    <w:p w:rsidR="00783C38" w:rsidRPr="00783C38" w:rsidRDefault="00783C38" w:rsidP="00831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психолого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темой   школы  были определены следующие задачи  на этот  учебный год: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1.Совершенствовать   работу по повышению качества образования: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Совершенствование методической работы по вопросам и направлениям в системе повышения квалификации.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работу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информационных технологий в предметном обучении.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работу по развитию образовательного пространства: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Совершенствовать систему работы с одаренными детьми.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психологические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 учебно-воспитательному процессу у учащихся и учителей.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работы на сбережение здоровья участников образовательного процесса</w:t>
      </w:r>
    </w:p>
    <w:p w:rsidR="00783C38" w:rsidRPr="00783C38" w:rsidRDefault="00783C38" w:rsidP="00831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задач учителями школы выбраны следующие педагогические технологии: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личностно-ориентированное, развивающее обучение, деятельный подход к обучению.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основной цели нашей школы – формирование личности, способной к самообразованию и самовоспитанию.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keepNext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</w:t>
      </w:r>
    </w:p>
    <w:p w:rsidR="00783C38" w:rsidRPr="00783C38" w:rsidRDefault="00783C38" w:rsidP="00783C38">
      <w:pPr>
        <w:keepNext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работает в режиме пятидневной рабочей недели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две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ы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ведется на русском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spell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кыргызском</w:t>
      </w:r>
      <w:proofErr w:type="spellEnd"/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языках. Образовательный процесс 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осуществляется в соответствии с уровнями общеобразовательных программ трех ступеней образования. Организация учебного процесса регламентируется учебным планом и расписанием занятий. Максимальный объем учебной нагрузки обучающихся соответствует максимально допустимому количеству часов с учетом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пятидневной  учебной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недели.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ОРГАНИЗАЦИИ УЧЕБНОГО ПРОЦЕССА: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Контингент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701"/>
        <w:gridCol w:w="2977"/>
      </w:tblGrid>
      <w:tr w:rsidR="00783C38" w:rsidRPr="00783C38" w:rsidTr="00783C38">
        <w:trPr>
          <w:trHeight w:val="533"/>
        </w:trPr>
        <w:tc>
          <w:tcPr>
            <w:tcW w:w="2977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начало учебного года</w:t>
            </w:r>
          </w:p>
        </w:tc>
        <w:tc>
          <w:tcPr>
            <w:tcW w:w="1984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выбыли </w:t>
            </w:r>
          </w:p>
        </w:tc>
        <w:tc>
          <w:tcPr>
            <w:tcW w:w="1701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прибыли</w:t>
            </w:r>
          </w:p>
        </w:tc>
        <w:tc>
          <w:tcPr>
            <w:tcW w:w="2977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 конец учебного года</w:t>
            </w:r>
          </w:p>
        </w:tc>
      </w:tr>
      <w:tr w:rsidR="00783C38" w:rsidRPr="00783C38" w:rsidTr="00783C38">
        <w:tc>
          <w:tcPr>
            <w:tcW w:w="2977" w:type="dxa"/>
          </w:tcPr>
          <w:p w:rsidR="00783C38" w:rsidRPr="00783C38" w:rsidRDefault="00783C38" w:rsidP="00F5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14</w:t>
            </w:r>
            <w:r w:rsidR="00F5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1984" w:type="dxa"/>
          </w:tcPr>
          <w:p w:rsidR="00783C38" w:rsidRPr="00783C38" w:rsidRDefault="00143586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212</w:t>
            </w:r>
          </w:p>
        </w:tc>
        <w:tc>
          <w:tcPr>
            <w:tcW w:w="1701" w:type="dxa"/>
          </w:tcPr>
          <w:p w:rsidR="00783C38" w:rsidRPr="00783C38" w:rsidRDefault="00783C38" w:rsidP="0014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  <w:r w:rsidR="0014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64</w:t>
            </w:r>
          </w:p>
        </w:tc>
        <w:tc>
          <w:tcPr>
            <w:tcW w:w="2977" w:type="dxa"/>
          </w:tcPr>
          <w:p w:rsidR="00783C38" w:rsidRPr="00783C38" w:rsidRDefault="00783C38" w:rsidP="00F5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  <w:r w:rsidR="008B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442</w:t>
            </w:r>
          </w:p>
        </w:tc>
      </w:tr>
    </w:tbl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обучались 14</w:t>
      </w:r>
      <w:r w:rsidR="001435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90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За учебный год численность учащихся школы уменьшилось на 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9 учащихся.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школе 1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441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их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–  587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учащися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классов);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основной школе –  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8B3F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(2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классов);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старшей школе –  </w:t>
      </w:r>
      <w:r w:rsidR="00143586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(4 класса)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ЗДОРОВЬЕ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Учитывая, что нарушения в состоянии здоровья учащихся часто являются причиной трудностей в усвоении учебного материала, мы все усилия направляем на профилактическую работу, на устранение тех факторов, которые вызывают эти нарушения.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Придаем большое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 сохранению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здоровья: как режим работы, расписание занятий, соблюдение санитарно-гигиенических норм. Гигиенические требования к состоянию учебной мебели и ее соответствию возрасту учащихся выполнены почти полностью.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Учебно-трудовая нагрузка учащихся не превышает предельно допустимой нормы.</w:t>
      </w:r>
    </w:p>
    <w:p w:rsidR="00D16264" w:rsidRPr="00D16264" w:rsidRDefault="00783C38" w:rsidP="00D16264">
      <w:pPr>
        <w:pStyle w:val="a3"/>
        <w:jc w:val="center"/>
        <w:rPr>
          <w:b/>
          <w:sz w:val="28"/>
          <w:szCs w:val="28"/>
          <w:lang w:val="ky-KG"/>
        </w:rPr>
      </w:pPr>
      <w:r w:rsidRPr="00783C38">
        <w:rPr>
          <w:sz w:val="28"/>
          <w:szCs w:val="28"/>
        </w:rPr>
        <w:t xml:space="preserve">          </w:t>
      </w:r>
      <w:r w:rsidR="00D16264" w:rsidRPr="00D16264">
        <w:rPr>
          <w:b/>
          <w:sz w:val="28"/>
          <w:szCs w:val="28"/>
          <w:lang w:val="ky-KG"/>
        </w:rPr>
        <w:t>Методическая работа</w:t>
      </w:r>
    </w:p>
    <w:p w:rsidR="00D16264" w:rsidRPr="00D16264" w:rsidRDefault="00D16264" w:rsidP="00D1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директора школы </w:t>
      </w:r>
      <w:proofErr w:type="spellStart"/>
      <w:r w:rsidRPr="00D1626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Дюшенбековой</w:t>
      </w:r>
      <w:proofErr w:type="spellEnd"/>
      <w:r w:rsidRPr="00D1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Ж.Б, были организованы методические объединения и назначены руководители ШМО.</w:t>
      </w:r>
    </w:p>
    <w:p w:rsidR="00D16264" w:rsidRPr="00D16264" w:rsidRDefault="00D16264" w:rsidP="00D1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школе работают 5</w:t>
      </w:r>
      <w:r w:rsidRPr="00D1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объединения</w:t>
      </w:r>
      <w:r w:rsidRPr="00D16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492" w:type="dxa"/>
        <w:tblInd w:w="-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1"/>
        <w:gridCol w:w="3436"/>
        <w:gridCol w:w="6095"/>
      </w:tblGrid>
      <w:tr w:rsidR="00D16264" w:rsidRPr="00D16264" w:rsidTr="006C14BD">
        <w:trPr>
          <w:trHeight w:val="584"/>
        </w:trPr>
        <w:tc>
          <w:tcPr>
            <w:tcW w:w="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 естественно-математического цикла</w:t>
            </w: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- Смолина Елена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Гаевна</w:t>
            </w:r>
            <w:proofErr w:type="spellEnd"/>
          </w:p>
        </w:tc>
      </w:tr>
      <w:tr w:rsidR="00D16264" w:rsidRPr="00D16264" w:rsidTr="006C14BD">
        <w:trPr>
          <w:trHeight w:val="584"/>
        </w:trPr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F6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F6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ШМО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кыргызского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F6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Абылаева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Нурия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Абылаевна</w:t>
            </w:r>
            <w:proofErr w:type="spellEnd"/>
          </w:p>
        </w:tc>
      </w:tr>
      <w:tr w:rsidR="00D16264" w:rsidRPr="00D16264" w:rsidTr="006C14BD">
        <w:trPr>
          <w:trHeight w:val="584"/>
        </w:trPr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 гуманитарного  языка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Абдылдаева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Айнагул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Тологоновна</w:t>
            </w:r>
            <w:proofErr w:type="spellEnd"/>
          </w:p>
        </w:tc>
      </w:tr>
      <w:tr w:rsidR="00D16264" w:rsidRPr="00D16264" w:rsidTr="006C14BD">
        <w:trPr>
          <w:trHeight w:val="584"/>
        </w:trPr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F6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F6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 начальных классов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F6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Руководитель-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Пишненко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Анатольевна </w:t>
            </w:r>
          </w:p>
        </w:tc>
      </w:tr>
      <w:tr w:rsidR="00D16264" w:rsidRPr="00D16264" w:rsidTr="006C14BD">
        <w:trPr>
          <w:trHeight w:val="735"/>
        </w:trPr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DE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16264" w:rsidRPr="00D16264" w:rsidRDefault="00D16264" w:rsidP="00D1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Руководитель-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Омурбек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</w:t>
            </w:r>
            <w:proofErr w:type="spellEnd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Сезим</w:t>
            </w:r>
            <w:proofErr w:type="spellEnd"/>
          </w:p>
        </w:tc>
      </w:tr>
    </w:tbl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Основное назначение методической службы на современном этапе непосредственно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особенностей. На заседаниях ШМО рассматривались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,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«Современные инновационные технологии и их применение в школе», «Организация работы учащихся, имеющих низкую мотивацию в учебно-воспитательном процессе».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Вместе с тем в деятельности ШМО имеются существенные недостатки: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работа над темами по самообразованию носит формальный характер;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недостаточно рассматриваются новые технологии обучения;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 должном уровне ведётся работа по обобщению и распространению опыта работы учителей.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Кадровый ресурс школы – один из самых важных. Качество образования невозможно без качества преподавания. Для этого необходимо создать благоприятный микроклимат в трудовом коллективе, постоянно мотивировать учителя к профессиональному росту и внедрению инновационных технологий в учебный процесс. Современная школа требует новых учителей, творческих, активных, владеющих психолого-педагогическими знаниями, понимающих особенности развития обучающихся. </w:t>
      </w:r>
    </w:p>
    <w:p w:rsid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64" w:rsidRPr="00D16264" w:rsidRDefault="00D16264" w:rsidP="008313D8">
      <w:pPr>
        <w:pStyle w:val="a3"/>
        <w:ind w:firstLine="708"/>
        <w:rPr>
          <w:sz w:val="28"/>
          <w:szCs w:val="28"/>
        </w:rPr>
      </w:pPr>
      <w:r w:rsidRPr="00D16264">
        <w:rPr>
          <w:b/>
          <w:sz w:val="28"/>
          <w:szCs w:val="28"/>
        </w:rPr>
        <w:t>Анализ состава педагогических кадров</w:t>
      </w:r>
      <w:r w:rsidRPr="00D16264">
        <w:rPr>
          <w:sz w:val="28"/>
          <w:szCs w:val="28"/>
        </w:rPr>
        <w:t xml:space="preserve">. </w:t>
      </w:r>
    </w:p>
    <w:p w:rsidR="00783C38" w:rsidRPr="00783C38" w:rsidRDefault="00D16264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64">
        <w:rPr>
          <w:rFonts w:ascii="Times New Roman" w:hAnsi="Times New Roman" w:cs="Times New Roman"/>
          <w:sz w:val="28"/>
          <w:szCs w:val="28"/>
        </w:rPr>
        <w:t xml:space="preserve">Коллектив средней общеобразовательной школы № 57 представляет собой команду единомышленников, учителей- энтузиастов своего дела, который сложился под руководством нового  директора Отличника образования КР </w:t>
      </w:r>
      <w:proofErr w:type="spellStart"/>
      <w:r w:rsidRPr="00D16264">
        <w:rPr>
          <w:rFonts w:ascii="Times New Roman" w:hAnsi="Times New Roman" w:cs="Times New Roman"/>
          <w:sz w:val="28"/>
          <w:szCs w:val="28"/>
        </w:rPr>
        <w:t>Дюшенбековой</w:t>
      </w:r>
      <w:proofErr w:type="spellEnd"/>
      <w:r w:rsidRPr="00D1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264">
        <w:rPr>
          <w:rFonts w:ascii="Times New Roman" w:hAnsi="Times New Roman" w:cs="Times New Roman"/>
          <w:sz w:val="28"/>
          <w:szCs w:val="28"/>
        </w:rPr>
        <w:t>Жыпары</w:t>
      </w:r>
      <w:proofErr w:type="spellEnd"/>
      <w:r w:rsidRPr="00D1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264">
        <w:rPr>
          <w:rFonts w:ascii="Times New Roman" w:hAnsi="Times New Roman" w:cs="Times New Roman"/>
          <w:sz w:val="28"/>
          <w:szCs w:val="28"/>
        </w:rPr>
        <w:t>Бекбоевны</w:t>
      </w:r>
      <w:proofErr w:type="spellEnd"/>
      <w:r w:rsidRPr="00D16264">
        <w:rPr>
          <w:rFonts w:ascii="Times New Roman" w:hAnsi="Times New Roman" w:cs="Times New Roman"/>
          <w:sz w:val="28"/>
          <w:szCs w:val="28"/>
        </w:rPr>
        <w:t xml:space="preserve"> , с 2021 г. Общее количество педагогов (вместе с руководителями кружков) в  СОШ  № 57  на начало учебного года  составило 57 человек, из них 6 администраторов, 1 </w:t>
      </w:r>
      <w:proofErr w:type="spellStart"/>
      <w:r w:rsidRPr="00D16264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 w:rsidRPr="00D16264">
        <w:rPr>
          <w:rFonts w:ascii="Times New Roman" w:hAnsi="Times New Roman" w:cs="Times New Roman"/>
          <w:sz w:val="28"/>
          <w:szCs w:val="28"/>
        </w:rPr>
        <w:t>, 1 психолог, 1 организатор, 2 библиотекаря,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264">
        <w:rPr>
          <w:rFonts w:ascii="Times New Roman" w:hAnsi="Times New Roman" w:cs="Times New Roman"/>
          <w:sz w:val="28"/>
          <w:szCs w:val="28"/>
        </w:rPr>
        <w:t xml:space="preserve"> пенсионеров, 10 молодых специалистов,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264">
        <w:rPr>
          <w:rFonts w:ascii="Times New Roman" w:hAnsi="Times New Roman" w:cs="Times New Roman"/>
          <w:sz w:val="28"/>
          <w:szCs w:val="28"/>
        </w:rPr>
        <w:t xml:space="preserve"> руководителя  кружков. С высшим образованием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D16264">
        <w:rPr>
          <w:rFonts w:ascii="Times New Roman" w:hAnsi="Times New Roman" w:cs="Times New Roman"/>
          <w:sz w:val="28"/>
          <w:szCs w:val="28"/>
        </w:rPr>
        <w:t xml:space="preserve"> учителя, </w:t>
      </w:r>
      <w:r>
        <w:rPr>
          <w:rFonts w:ascii="Times New Roman" w:hAnsi="Times New Roman" w:cs="Times New Roman"/>
          <w:sz w:val="28"/>
          <w:szCs w:val="28"/>
        </w:rPr>
        <w:t xml:space="preserve">бакалавр –5, </w:t>
      </w:r>
      <w:r w:rsidRPr="00D16264">
        <w:rPr>
          <w:rFonts w:ascii="Times New Roman" w:hAnsi="Times New Roman" w:cs="Times New Roman"/>
          <w:sz w:val="28"/>
          <w:szCs w:val="28"/>
        </w:rPr>
        <w:t xml:space="preserve">со средне-специальным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6264">
        <w:rPr>
          <w:rFonts w:ascii="Times New Roman" w:hAnsi="Times New Roman" w:cs="Times New Roman"/>
          <w:sz w:val="28"/>
          <w:szCs w:val="28"/>
        </w:rPr>
        <w:t xml:space="preserve">, с незаконченным высшим – 1. В </w:t>
      </w:r>
      <w:proofErr w:type="gramStart"/>
      <w:r w:rsidRPr="00D16264">
        <w:rPr>
          <w:rFonts w:ascii="Times New Roman" w:hAnsi="Times New Roman" w:cs="Times New Roman"/>
          <w:sz w:val="28"/>
          <w:szCs w:val="28"/>
        </w:rPr>
        <w:t>школе  трудится</w:t>
      </w:r>
      <w:proofErr w:type="gramEnd"/>
      <w:r w:rsidRPr="00D16264">
        <w:rPr>
          <w:rFonts w:ascii="Times New Roman" w:hAnsi="Times New Roman" w:cs="Times New Roman"/>
          <w:sz w:val="28"/>
          <w:szCs w:val="28"/>
        </w:rPr>
        <w:t xml:space="preserve">  1 Заслуженный учитель, 11  Отличников образования, награждены Почетными грамотами </w:t>
      </w:r>
      <w:proofErr w:type="spellStart"/>
      <w:r w:rsidRPr="00D16264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16264">
        <w:rPr>
          <w:rFonts w:ascii="Times New Roman" w:hAnsi="Times New Roman" w:cs="Times New Roman"/>
          <w:sz w:val="28"/>
          <w:szCs w:val="28"/>
        </w:rPr>
        <w:t xml:space="preserve"> КР – 18 учителей, Почетными грамотами мэрии – 9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успеваемости и качества знаний по предметам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РУССКИЙ ЯЗЫК И ЛИТЕРАТУРА </w:t>
      </w:r>
    </w:p>
    <w:p w:rsidR="00F708C2" w:rsidRPr="00F708C2" w:rsidRDefault="00F708C2" w:rsidP="00F708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 учителей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руссоведов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 год остается стабильным. Преподавание русского языка ведут семь учителей: Отличники 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Карабалаева</w:t>
      </w:r>
      <w:proofErr w:type="spellEnd"/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К.М., 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Дюшенбекова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Ж.Б., учителя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Кожобергенова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Кубатова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Карымшакова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Тасымбекова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Ч.С.,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Тасымбекова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Ч.С.. 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КЫРГЫЗСКИЙ ЯЗЫК И ЛИТЕРАТУРА</w:t>
      </w:r>
    </w:p>
    <w:p w:rsidR="00F708C2" w:rsidRPr="00F708C2" w:rsidRDefault="00F708C2" w:rsidP="00F708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коллектив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кыргызоведов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государственному языку, Заслуженный учитель, Отличник Образования-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Абылаева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Н.А, руководитель ШМО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кыргызского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 -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А.М.,также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 опытные учителя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Чоткараева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К.Ж.,  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Сыдыкова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Шаршеналиева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Ажыбаева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Маткеримова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Абдрасулова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А.К..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ИНОСТРАННЫЙ ЯЗЫК</w:t>
      </w:r>
    </w:p>
    <w:p w:rsidR="00F708C2" w:rsidRPr="00F708C2" w:rsidRDefault="00F708C2" w:rsidP="00F708C2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учителей-иностранного языка второй год остается стабильным. руководитель ШМО гуманитарного цикла </w:t>
      </w:r>
      <w:proofErr w:type="spellStart"/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Абдылдаева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А.Т..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Преподавание иностранного языка ведут следующие опытные учителя: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Омурзакова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К.Т.,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Асанакунова</w:t>
      </w:r>
      <w:proofErr w:type="spellEnd"/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Абдылдаева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Жаныбек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МАТЕМАТИКА, ФИЗИКА, ИНФОРМАТИКА, АСТРОНОМИЯ</w:t>
      </w:r>
    </w:p>
    <w:p w:rsidR="00F708C2" w:rsidRPr="00F708C2" w:rsidRDefault="00F708C2" w:rsidP="00F708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педагогов-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математиков  пятый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остается стабильным. Преподавание математики ведут опытные учителя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Жаныбекова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Шейшеналиева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Керезова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Эралиева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Б.Ж., Василенко Д.Ю.,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Анаркулова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Н.Ж.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ГЕОГРАФИЯ, БИОЛОГИЯ, ХИМИЯ</w:t>
      </w:r>
    </w:p>
    <w:p w:rsidR="00F708C2" w:rsidRPr="00F708C2" w:rsidRDefault="00F708C2" w:rsidP="00F708C2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естественного цикла стабильный.</w:t>
      </w:r>
    </w:p>
    <w:p w:rsidR="00F708C2" w:rsidRPr="00F708C2" w:rsidRDefault="00F708C2" w:rsidP="00F708C2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этих предметов ведут Отличники Образования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Келдибекова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Касырова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и учителя Уметалиева К.Б. и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Рыспекова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ИСТОРИЯ, ЧЕЛОВЕК И ОБЩЕСТВО</w:t>
      </w:r>
    </w:p>
    <w:p w:rsidR="00F708C2" w:rsidRPr="00F708C2" w:rsidRDefault="00F708C2" w:rsidP="00F708C2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 ведут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опытные учителя - 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Мукарамов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Т.Т.,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Мендебаирова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ИХТ, ЧЕРЧЕНИЕ, ТЕХНОЛОГИЯ</w:t>
      </w:r>
    </w:p>
    <w:p w:rsidR="00F708C2" w:rsidRPr="00F708C2" w:rsidRDefault="00F708C2" w:rsidP="00F708C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Преподавание 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 ведут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опытные учителя Смолина Е.Г., </w:t>
      </w:r>
    </w:p>
    <w:p w:rsidR="00F708C2" w:rsidRPr="00F708C2" w:rsidRDefault="00F708C2" w:rsidP="00F708C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 и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F708C2" w:rsidRPr="00F708C2" w:rsidRDefault="00F708C2" w:rsidP="00F708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МУЗЫКА, ФИЗИЧЕСКАЯ КУЛЬТУРА, ДП</w:t>
      </w:r>
    </w:p>
    <w:p w:rsidR="00F708C2" w:rsidRPr="00F708C2" w:rsidRDefault="00F708C2" w:rsidP="00F708C2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 ведут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опытные учителя </w:t>
      </w:r>
    </w:p>
    <w:p w:rsidR="00F708C2" w:rsidRPr="00F708C2" w:rsidRDefault="00F708C2" w:rsidP="00F708C2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Жумагазиева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М.Ж.,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Буглак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Стамов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F708C2" w:rsidRDefault="00F708C2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38" w:rsidRPr="008313D8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83C38" w:rsidRPr="0083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преподавания и качество обучения учителей </w:t>
      </w:r>
      <w:r w:rsidR="00783C38" w:rsidRPr="008313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русск</w:t>
      </w:r>
      <w:r w:rsidR="00783C38" w:rsidRPr="0083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языка: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698"/>
        <w:gridCol w:w="1364"/>
        <w:gridCol w:w="1364"/>
        <w:gridCol w:w="1364"/>
        <w:gridCol w:w="1289"/>
        <w:gridCol w:w="851"/>
      </w:tblGrid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учителей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1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3 четверть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Карабалаева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62/64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60/58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61/60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62/60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61/59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Дюшенбекова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43/37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42/41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44/42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50/51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46/44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Кожобергенова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40/39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46/46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47/39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52/54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46/45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Кубатова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Д.Ж.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49/50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44/60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52/49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61/63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51/53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Карымшакова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45/43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55/58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52/50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67/62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55/50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Кусеинова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48/55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44/48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51/52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55/55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50/52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Тасымбекова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44/50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40/41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45/50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53/54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46/49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3C38" w:rsidRDefault="00783C38" w:rsidP="00831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преподавания и качество обучения учителей иностранного языка:</w:t>
      </w:r>
    </w:p>
    <w:p w:rsidR="008313D8" w:rsidRPr="008313D8" w:rsidRDefault="008313D8" w:rsidP="00831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698"/>
        <w:gridCol w:w="1364"/>
        <w:gridCol w:w="1364"/>
        <w:gridCol w:w="1364"/>
        <w:gridCol w:w="1289"/>
        <w:gridCol w:w="851"/>
      </w:tblGrid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учителей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1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3 четверть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Омурзакова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  <w:tc>
          <w:tcPr>
            <w:tcW w:w="1364" w:type="dxa"/>
          </w:tcPr>
          <w:p w:rsidR="00783C38" w:rsidRPr="00783C38" w:rsidRDefault="008313D8" w:rsidP="0083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Асанакунова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Абдылдаева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364" w:type="dxa"/>
          </w:tcPr>
          <w:p w:rsidR="00783C38" w:rsidRPr="00783C38" w:rsidRDefault="008313D8" w:rsidP="0083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783C38" w:rsidRPr="00783C38" w:rsidRDefault="008313D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Б.Э.</w:t>
            </w:r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64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89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783C38" w:rsidRPr="00783C38" w:rsidRDefault="008313D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89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F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783C38" w:rsidRPr="00783C38" w:rsidRDefault="008313D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783C38" w:rsidRPr="00783C38" w:rsidRDefault="008313D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89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преподавания и качество обучения учителей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математики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,геометрии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инфоматики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физики, астрономии:</w:t>
      </w:r>
    </w:p>
    <w:p w:rsidR="00290FAC" w:rsidRPr="00783C38" w:rsidRDefault="00290FAC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678"/>
        <w:gridCol w:w="1355"/>
        <w:gridCol w:w="1355"/>
        <w:gridCol w:w="1355"/>
        <w:gridCol w:w="1282"/>
        <w:gridCol w:w="1070"/>
      </w:tblGrid>
      <w:tr w:rsidR="00783C38" w:rsidRPr="00783C38" w:rsidTr="00290FAC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78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учителей</w:t>
            </w:r>
          </w:p>
        </w:tc>
        <w:tc>
          <w:tcPr>
            <w:tcW w:w="1355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1 четверть</w:t>
            </w:r>
          </w:p>
        </w:tc>
        <w:tc>
          <w:tcPr>
            <w:tcW w:w="1355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2 четверть</w:t>
            </w:r>
          </w:p>
        </w:tc>
        <w:tc>
          <w:tcPr>
            <w:tcW w:w="1355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3 четверть</w:t>
            </w:r>
          </w:p>
        </w:tc>
        <w:tc>
          <w:tcPr>
            <w:tcW w:w="1282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4 четверть</w:t>
            </w:r>
          </w:p>
        </w:tc>
        <w:tc>
          <w:tcPr>
            <w:tcW w:w="1070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290FAC" w:rsidRPr="00783C38" w:rsidTr="00290FAC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Жаныбекова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35/37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39/39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35/35</w:t>
            </w:r>
          </w:p>
        </w:tc>
        <w:tc>
          <w:tcPr>
            <w:tcW w:w="1282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45/46</w:t>
            </w:r>
          </w:p>
        </w:tc>
        <w:tc>
          <w:tcPr>
            <w:tcW w:w="1070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42/46</w:t>
            </w:r>
          </w:p>
        </w:tc>
      </w:tr>
      <w:tr w:rsidR="00290FAC" w:rsidRPr="00783C38" w:rsidTr="00290FAC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Шейшеналиева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32/50/51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34/52/46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35/35/54</w:t>
            </w:r>
          </w:p>
        </w:tc>
        <w:tc>
          <w:tcPr>
            <w:tcW w:w="1282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35/35/56</w:t>
            </w:r>
          </w:p>
        </w:tc>
        <w:tc>
          <w:tcPr>
            <w:tcW w:w="1070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34/34/59</w:t>
            </w:r>
          </w:p>
        </w:tc>
      </w:tr>
      <w:tr w:rsidR="00290FAC" w:rsidRPr="00783C38" w:rsidTr="00290FAC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Эралиева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40/46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42/57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47/53</w:t>
            </w:r>
          </w:p>
        </w:tc>
        <w:tc>
          <w:tcPr>
            <w:tcW w:w="1282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43/52</w:t>
            </w:r>
          </w:p>
        </w:tc>
        <w:tc>
          <w:tcPr>
            <w:tcW w:w="1070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43/56</w:t>
            </w:r>
          </w:p>
        </w:tc>
      </w:tr>
      <w:tr w:rsidR="00290FAC" w:rsidRPr="00783C38" w:rsidTr="00290FAC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Керезова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35/40/59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47/44/59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42/41/55</w:t>
            </w:r>
          </w:p>
        </w:tc>
        <w:tc>
          <w:tcPr>
            <w:tcW w:w="1282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49/50/64</w:t>
            </w:r>
          </w:p>
        </w:tc>
        <w:tc>
          <w:tcPr>
            <w:tcW w:w="1070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48/49/62</w:t>
            </w:r>
          </w:p>
        </w:tc>
      </w:tr>
      <w:tr w:rsidR="00290FAC" w:rsidRPr="00783C38" w:rsidTr="00290FAC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Василенко Д.Ю.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47/46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46/54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82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0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90FAC" w:rsidRPr="00783C38" w:rsidTr="00290FAC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Токоева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37/40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56/48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/43</w:t>
            </w:r>
          </w:p>
        </w:tc>
        <w:tc>
          <w:tcPr>
            <w:tcW w:w="1282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73/49</w:t>
            </w:r>
          </w:p>
        </w:tc>
        <w:tc>
          <w:tcPr>
            <w:tcW w:w="1070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70/49</w:t>
            </w:r>
          </w:p>
        </w:tc>
      </w:tr>
      <w:tr w:rsidR="00290FAC" w:rsidRPr="00783C38" w:rsidTr="00290FAC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Анаркулова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Н.Ж.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46/45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57/43</w:t>
            </w:r>
          </w:p>
        </w:tc>
        <w:tc>
          <w:tcPr>
            <w:tcW w:w="1355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58/60</w:t>
            </w:r>
          </w:p>
        </w:tc>
        <w:tc>
          <w:tcPr>
            <w:tcW w:w="1282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49/52</w:t>
            </w:r>
          </w:p>
        </w:tc>
        <w:tc>
          <w:tcPr>
            <w:tcW w:w="1070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53/50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преподавания и качество обучения учителей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географии, химии, биологии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698"/>
        <w:gridCol w:w="1364"/>
        <w:gridCol w:w="1364"/>
        <w:gridCol w:w="1364"/>
        <w:gridCol w:w="1289"/>
        <w:gridCol w:w="851"/>
      </w:tblGrid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учителей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1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3 четверть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Келдибекова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46/54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54/60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48/60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60/60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52/57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Касырова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42/54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40/49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36/46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49/43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47/46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Рыспекова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47/39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47/46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48/39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49/46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48/46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Токоева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783C38" w:rsidRPr="00783C38" w:rsidRDefault="00290FAC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364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4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64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9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83C38" w:rsidRPr="00783C38" w:rsidRDefault="00290FAC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преподавания и качество обучения учителей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истории, Человек и общество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музыки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698"/>
        <w:gridCol w:w="1364"/>
        <w:gridCol w:w="1364"/>
        <w:gridCol w:w="1364"/>
        <w:gridCol w:w="1289"/>
        <w:gridCol w:w="851"/>
      </w:tblGrid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учителей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1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3 четверть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290FAC" w:rsidRPr="00783C38" w:rsidTr="00783C38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Мендебаирова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89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90FAC" w:rsidRPr="00783C38" w:rsidTr="00783C38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Мукарамов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89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90FAC" w:rsidRPr="00783C38" w:rsidTr="00783C38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С.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89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преподавания и качество обучения учителей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ИХТ, технологии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698"/>
        <w:gridCol w:w="1364"/>
        <w:gridCol w:w="1364"/>
        <w:gridCol w:w="1364"/>
        <w:gridCol w:w="1289"/>
        <w:gridCol w:w="851"/>
      </w:tblGrid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учителей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1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3 четверть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Смолина Е.Г.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90/66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82/69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80/72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74/69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84/69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Джумабеков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60/69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64/68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69/74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65/70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65/70</w:t>
            </w:r>
          </w:p>
        </w:tc>
      </w:tr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преподавания и качество обучения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физической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культуры, ДП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698"/>
        <w:gridCol w:w="1364"/>
        <w:gridCol w:w="1364"/>
        <w:gridCol w:w="1364"/>
        <w:gridCol w:w="1289"/>
        <w:gridCol w:w="851"/>
      </w:tblGrid>
      <w:tr w:rsidR="00783C38" w:rsidRPr="00783C38" w:rsidTr="00783C38">
        <w:tc>
          <w:tcPr>
            <w:tcW w:w="426" w:type="dxa"/>
          </w:tcPr>
          <w:p w:rsidR="00783C38" w:rsidRPr="00783C38" w:rsidRDefault="00783C38" w:rsidP="00783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8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Ф.И.О. учителей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1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3 четверть</w:t>
            </w:r>
          </w:p>
        </w:tc>
        <w:tc>
          <w:tcPr>
            <w:tcW w:w="1289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</w:tcPr>
          <w:p w:rsidR="00783C38" w:rsidRPr="00783C38" w:rsidRDefault="00783C38" w:rsidP="00783C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C38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290FAC" w:rsidRPr="00783C38" w:rsidTr="00783C38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783C3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64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290FAC" w:rsidRPr="00783C38" w:rsidRDefault="00290FAC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0FAC" w:rsidRPr="00783C38" w:rsidTr="00783C38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364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64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64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89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290FAC" w:rsidRPr="00783C38" w:rsidTr="00783C38">
        <w:tc>
          <w:tcPr>
            <w:tcW w:w="426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290FAC" w:rsidRPr="00783C38" w:rsidRDefault="00290FAC" w:rsidP="0029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364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64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4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89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90FAC" w:rsidRPr="00783C38" w:rsidRDefault="004C77E7" w:rsidP="0029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Главной задачей в работе с педагогическим коллективом является совершенствование уровня педагогического мастерства преподавателей, их компетентности, повышение мотивации учителей к освоению передового опыта, изучению и применению новых образовательных технологий. И как результат этой плодотворной работы - удовлетворенность выпускников школы и их родителей качеством предоставляемых услуг.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  учебного года     было проведено 4 заседания Школьного методического объединения: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Анализ деятельности ШМО по итогам прошлого года.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Изучение нормативных документов.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календарно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-тематических планирований с молодыми специалистами.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срезов знаний по предметам. Их анализ.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Преемственность.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учащихся.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мастерства.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различных педагогических технологий.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Организация школьных олимпиад.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Предметные декады.</w:t>
      </w:r>
    </w:p>
    <w:p w:rsidR="00783C38" w:rsidRPr="00783C38" w:rsidRDefault="00783C38" w:rsidP="00783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Итоговая государственная аттестация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План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учебно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-воспитательной работы  был составлен  на весь учебный год.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 банк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учителей, график повышения квалификации, а также график проведения открытых уроков и мероприятий, участие в предметных декадах и подготовке к педагогическим советам.  В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также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положения о методическом совете и  обязанности учителей-предметников.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Школьного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  и каждого учителя  невозможна на сегодняшний день без внедрения в практику современных технологий обучения. Работа коллектива направлена на то, чтобы сделать каждый предмет доступным, содержательным, интересным, познавательным и в то же время активизировать деятельность самих учащихся, вовлечения их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учебный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 всем предметам.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Большинство учителей показали умения стимулировать познавательную активность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 развивать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креативные способности, вооружать методами самостоятельного приобретения знаний, адаптироваться в сложных социально-экономических условиях современного  этапа развития страны с позиции психологически правильной ориентации.</w:t>
      </w:r>
    </w:p>
    <w:p w:rsidR="00783C38" w:rsidRPr="00783C38" w:rsidRDefault="00783C38" w:rsidP="00783C38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708C2" w:rsidRPr="00F708C2" w:rsidRDefault="00F708C2" w:rsidP="00F708C2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Педагогические советы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8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педагогического теоретического мышления призваны работать педсоветы. </w:t>
      </w: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Главными задачами педсовета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объединение усилий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 повышение уровня учебно-воспитательной работы, внедрение в практику достижений науки и передового педагогического опыта. 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течение </w:t>
      </w:r>
      <w:proofErr w:type="gramStart"/>
      <w:r w:rsidR="004C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4C77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совета по следующим вопросам:</w:t>
      </w:r>
    </w:p>
    <w:p w:rsidR="00F708C2" w:rsidRPr="00F708C2" w:rsidRDefault="00F708C2" w:rsidP="00F7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</w:pPr>
    </w:p>
    <w:p w:rsidR="00F708C2" w:rsidRPr="00F708C2" w:rsidRDefault="00F708C2" w:rsidP="00F7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АВГУСТ:</w:t>
      </w:r>
    </w:p>
    <w:p w:rsidR="00F708C2" w:rsidRPr="00F708C2" w:rsidRDefault="00F708C2" w:rsidP="00F7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учебно-воспитательной работы за 2020-2021 учебный год.</w:t>
      </w:r>
    </w:p>
    <w:p w:rsidR="00F708C2" w:rsidRPr="00F708C2" w:rsidRDefault="00F708C2" w:rsidP="00F7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Всеобучу. Мониторинг помощи учащимся школы, нуждающихся в социальной поддержке.</w:t>
      </w:r>
    </w:p>
    <w:p w:rsidR="00F708C2" w:rsidRPr="00F708C2" w:rsidRDefault="00F708C2" w:rsidP="00F7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мобилизация. Отчет ПК по работе с сотрудниками, нуждающихся в социальной поддержке.</w:t>
      </w:r>
    </w:p>
    <w:p w:rsidR="00F708C2" w:rsidRPr="00F708C2" w:rsidRDefault="00F708C2" w:rsidP="00F7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школы на 2021-2022 учебный год и задач, стоящих перед коллективом школы.</w:t>
      </w:r>
    </w:p>
    <w:p w:rsidR="00F708C2" w:rsidRPr="00F708C2" w:rsidRDefault="00F708C2" w:rsidP="00F7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вопросу о преемственности: психолого-педагогические требования к содержанию статуса учащихся 5-х классов.</w:t>
      </w:r>
    </w:p>
    <w:p w:rsidR="00F708C2" w:rsidRPr="00F708C2" w:rsidRDefault="00F708C2" w:rsidP="00F7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08C2" w:rsidRPr="00F708C2" w:rsidRDefault="00F708C2" w:rsidP="00F7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НОЯБРЬ: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08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Создание условий для создания и поддержки высокой мотивации учебной деятельности школьников на уроках государственного языка.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Современный урок как основа эффективного и качественного образования.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708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Расширение и углубление связей школы, семьи и общественности как важнейшее условие эффективности профилактики правонарушений.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Разное  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C2" w:rsidRPr="00F708C2" w:rsidRDefault="00F708C2" w:rsidP="00F7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ЯНВАРЬ: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учебно-воспитательной работы   за 1 полугодие 2021-2022 учебный год.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Интеграция произведений детской литературы в процессе изучения предметов в начальной школе.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Новая стратегия и тактика в рамках реализации программы развития государственного языка.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со слабоуспевающими учащимися.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Всеобуч (январский учет детей школьного возраста)</w:t>
      </w:r>
    </w:p>
    <w:p w:rsidR="00F708C2" w:rsidRPr="00F708C2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Разное</w:t>
      </w:r>
    </w:p>
    <w:p w:rsidR="00783C38" w:rsidRPr="00783C38" w:rsidRDefault="00783C38" w:rsidP="00783C38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</w:t>
      </w:r>
      <w:proofErr w:type="gramStart"/>
      <w:r w:rsidR="00F6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пятиклассников  к</w:t>
      </w:r>
      <w:proofErr w:type="gramEnd"/>
      <w:r w:rsidR="00F6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условиям обучения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C38" w:rsidRP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.Психолого-педагогическое сопровождение учащихся 4-х классов.</w:t>
      </w:r>
    </w:p>
    <w:p w:rsid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законопослушного</w:t>
      </w:r>
      <w:proofErr w:type="gramEnd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как профилактика  правонарушений среди подростков.</w:t>
      </w:r>
    </w:p>
    <w:p w:rsidR="00F6044F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Разное </w:t>
      </w:r>
    </w:p>
    <w:p w:rsidR="00F6044F" w:rsidRP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F6044F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0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переводных экзаменов для учащихся 5-8, 10 классов.</w:t>
      </w:r>
    </w:p>
    <w:p w:rsidR="00783C38" w:rsidRP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учащихся к итоговой аттестации 9,11-х классов</w:t>
      </w:r>
    </w:p>
    <w:p w:rsidR="00783C38" w:rsidRP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Допуск учащихся к переводным экзаменам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C38" w:rsidRP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учащихся начальных классов в последующий класс</w:t>
      </w:r>
    </w:p>
    <w:p w:rsidR="00783C38" w:rsidRP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.Утверждение экзаменационных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итоговой аттестации учащихся.</w:t>
      </w:r>
    </w:p>
    <w:p w:rsid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 расписания</w:t>
      </w:r>
      <w:proofErr w:type="gramEnd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44F" w:rsidRPr="00783C38" w:rsidRDefault="00F6044F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Разное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ИЮНЬ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итоговой аттестации учащихся 9,11-х классов.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2.Выдача свидетельств 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неполном  среднем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учащимся 9-х классов</w:t>
      </w:r>
    </w:p>
    <w:p w:rsid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3.Выдача аттестатов о среднем образовании учащимся 11-х классов</w:t>
      </w:r>
      <w:r w:rsidR="00F60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C38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4.Разное.</w:t>
      </w:r>
    </w:p>
    <w:p w:rsidR="008D3A13" w:rsidRDefault="008D3A13" w:rsidP="00783C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39" w:right="-284" w:firstLine="539"/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  <w:u w:val="single"/>
          <w:lang w:eastAsia="ru-RU"/>
        </w:rPr>
      </w:pPr>
    </w:p>
    <w:p w:rsidR="008D3A13" w:rsidRPr="008D3A13" w:rsidRDefault="008D3A13" w:rsidP="008D3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39" w:right="-284" w:firstLine="539"/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  <w:u w:val="single"/>
          <w:lang w:eastAsia="ru-RU"/>
        </w:rPr>
      </w:pPr>
      <w:r w:rsidRPr="008D3A13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  <w:u w:val="single"/>
          <w:lang w:eastAsia="ru-RU"/>
        </w:rPr>
        <w:lastRenderedPageBreak/>
        <w:t>Выводы:</w:t>
      </w:r>
    </w:p>
    <w:p w:rsidR="008D3A13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тема школы и вытекающие из нее темы школьных методических объединений соответствуют основным задачам, стоящим перед школой. Тематика заседаний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 Поставленные задачи методической работы на учебный год были выполнены. Повысился профессиональный уровень учителей. </w:t>
      </w:r>
    </w:p>
    <w:p w:rsidR="008D3A13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13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начале учебного </w:t>
      </w:r>
      <w:proofErr w:type="gramStart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15</w:t>
      </w:r>
      <w:proofErr w:type="gramEnd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была проведена школьная линейка, посвященная 15 сентября – Дню Знаний для учащихся 11  и 1 классов. Все классные руководители разработали сценарий классного часа, которые были утверждены директором школы-</w:t>
      </w:r>
      <w:proofErr w:type="spellStart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Дюшенбекова</w:t>
      </w:r>
      <w:proofErr w:type="spellEnd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 Классные руководители провели в своих классах классные часы на тему: 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«30 лет независимости </w:t>
      </w:r>
      <w:proofErr w:type="spellStart"/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</w:t>
      </w:r>
      <w:proofErr w:type="spellEnd"/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Республики»</w:t>
      </w:r>
    </w:p>
    <w:p w:rsidR="008D3A13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Как повысить интерес учащихся к изучению различных предметов? Этот вопрос волнует многих учителей. Один из путей решения этой проблемы – предметные декады, которые являются одной из самых массовых форм организации творческой деятельности учащихся. В нашей школе </w:t>
      </w:r>
      <w:proofErr w:type="gramStart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 декады</w:t>
      </w:r>
      <w:proofErr w:type="gramEnd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стали частью внеклассной и внеурочной деятельности. </w:t>
      </w:r>
    </w:p>
    <w:p w:rsidR="008D3A13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13" w:rsidRPr="008D3A13" w:rsidRDefault="008D3A13" w:rsidP="004C77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школьников в подготовке и проведении внеклассных мероприятий открывает широкие возможности для формирования практических навыков работы с различными источниками знаний: книгой, картой, энциклопедией, Интернетом и т.п. К тому же такая работа повышает квалификацию самого учителя</w:t>
      </w:r>
    </w:p>
    <w:p w:rsidR="008D3A13" w:rsidRDefault="008D3A13" w:rsidP="00783C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39" w:right="-284" w:firstLine="539"/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  <w:u w:val="single"/>
          <w:lang w:eastAsia="ru-RU"/>
        </w:rPr>
      </w:pPr>
    </w:p>
    <w:p w:rsidR="008D3A13" w:rsidRPr="008B3FEE" w:rsidRDefault="00783C38" w:rsidP="008D3A13">
      <w:pPr>
        <w:pStyle w:val="a3"/>
        <w:rPr>
          <w:sz w:val="28"/>
          <w:szCs w:val="28"/>
        </w:rPr>
      </w:pPr>
      <w:r w:rsidRPr="00783C38">
        <w:rPr>
          <w:b/>
          <w:sz w:val="28"/>
          <w:szCs w:val="28"/>
        </w:rPr>
        <w:t xml:space="preserve">   </w:t>
      </w:r>
      <w:r w:rsidR="004C77E7">
        <w:rPr>
          <w:b/>
          <w:sz w:val="28"/>
          <w:szCs w:val="28"/>
        </w:rPr>
        <w:tab/>
      </w:r>
      <w:r w:rsidR="008D3A13" w:rsidRPr="008B3FEE">
        <w:rPr>
          <w:sz w:val="28"/>
          <w:szCs w:val="28"/>
        </w:rPr>
        <w:t xml:space="preserve">В течение </w:t>
      </w:r>
      <w:r w:rsidR="008D3A13" w:rsidRPr="008B3FEE">
        <w:rPr>
          <w:sz w:val="28"/>
          <w:szCs w:val="28"/>
          <w:lang w:val="ky-KG"/>
        </w:rPr>
        <w:t xml:space="preserve">учебного </w:t>
      </w:r>
      <w:proofErr w:type="gramStart"/>
      <w:r w:rsidR="008D3A13" w:rsidRPr="008B3FEE">
        <w:rPr>
          <w:sz w:val="28"/>
          <w:szCs w:val="28"/>
          <w:lang w:val="ky-KG"/>
        </w:rPr>
        <w:t xml:space="preserve">года  </w:t>
      </w:r>
      <w:r w:rsidR="008D3A13" w:rsidRPr="008B3FEE">
        <w:rPr>
          <w:sz w:val="28"/>
          <w:szCs w:val="28"/>
        </w:rPr>
        <w:t>было</w:t>
      </w:r>
      <w:proofErr w:type="gramEnd"/>
      <w:r w:rsidR="008D3A13" w:rsidRPr="008B3FEE">
        <w:rPr>
          <w:sz w:val="28"/>
          <w:szCs w:val="28"/>
        </w:rPr>
        <w:t xml:space="preserve"> запланировано и проведено  1</w:t>
      </w:r>
      <w:r w:rsidR="00824F1B" w:rsidRPr="008B3FEE">
        <w:rPr>
          <w:sz w:val="28"/>
          <w:szCs w:val="28"/>
        </w:rPr>
        <w:t>5</w:t>
      </w:r>
      <w:r w:rsidR="008D3A13" w:rsidRPr="008B3FEE">
        <w:rPr>
          <w:sz w:val="28"/>
          <w:szCs w:val="28"/>
        </w:rPr>
        <w:t xml:space="preserve">  декад:</w:t>
      </w:r>
    </w:p>
    <w:p w:rsidR="008D3A13" w:rsidRPr="008B3FEE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1.Декада безопасности движения;</w:t>
      </w:r>
    </w:p>
    <w:p w:rsidR="008D3A13" w:rsidRPr="008B3FEE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2.Декада «Береги книгу!»;</w:t>
      </w:r>
    </w:p>
    <w:p w:rsidR="008D3A13" w:rsidRPr="008B3FEE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3.Декада </w:t>
      </w:r>
      <w:proofErr w:type="spellStart"/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кыргызского</w:t>
      </w:r>
      <w:proofErr w:type="spellEnd"/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языка и литературы;</w:t>
      </w:r>
    </w:p>
    <w:p w:rsidR="008D3A13" w:rsidRPr="008B3FEE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4.Месячник начальной школы;</w:t>
      </w:r>
    </w:p>
    <w:p w:rsidR="008D3A13" w:rsidRPr="008B3FEE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5.</w:t>
      </w: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Декада истории, Человек и общество;</w:t>
      </w:r>
    </w:p>
    <w:p w:rsidR="008D3A13" w:rsidRPr="008B3FEE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6.</w:t>
      </w: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Декада русского языка и литературы.</w:t>
      </w:r>
    </w:p>
    <w:p w:rsidR="008D3A13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8D3A13"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Декада математики </w:t>
      </w:r>
    </w:p>
    <w:p w:rsidR="008D3A13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8D3A13"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Декада физики</w:t>
      </w:r>
    </w:p>
    <w:p w:rsidR="008D3A13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8D3A13"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Декада информатики </w:t>
      </w:r>
    </w:p>
    <w:p w:rsidR="008D3A13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8D3A13"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Декада химии</w:t>
      </w:r>
    </w:p>
    <w:p w:rsidR="00824F1B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11.Декада биологии</w:t>
      </w:r>
    </w:p>
    <w:p w:rsidR="00824F1B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12.Декада географии </w:t>
      </w:r>
    </w:p>
    <w:p w:rsidR="00824F1B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13.Декада английского языка</w:t>
      </w:r>
    </w:p>
    <w:p w:rsidR="00824F1B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14.Декада физической культуры и допризывной подготовки</w:t>
      </w:r>
    </w:p>
    <w:p w:rsidR="00824F1B" w:rsidRPr="008B3FEE" w:rsidRDefault="00824F1B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15.Декада технологии изобразительно-художественного творчества, музыки</w:t>
      </w:r>
    </w:p>
    <w:p w:rsidR="008D3A13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8D3A13" w:rsidRPr="008D3A13" w:rsidRDefault="008D3A13" w:rsidP="004C77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Декада безопасности движения </w:t>
      </w: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совпадает с городским месячником                      Безопасности дорожного движения. Во время декады проводятся конкурсы плакатов, рисунков по этой тематике, а </w:t>
      </w:r>
      <w:proofErr w:type="gramStart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в</w:t>
      </w:r>
      <w:proofErr w:type="gramEnd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классе классные руководители на классных часах проводят тематические классные часы, беседы, пишут диктанты по правилам дорожного движения.</w:t>
      </w:r>
    </w:p>
    <w:p w:rsidR="008D3A13" w:rsidRPr="008D3A13" w:rsidRDefault="008D3A13" w:rsidP="004C77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Декада «Береги книгу»</w:t>
      </w:r>
    </w:p>
    <w:p w:rsidR="008D3A13" w:rsidRPr="008D3A13" w:rsidRDefault="008D3A13" w:rsidP="008D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Актив класса и классные </w:t>
      </w:r>
      <w:proofErr w:type="gramStart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 на</w:t>
      </w:r>
      <w:proofErr w:type="gramEnd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часах проводят беседы о том, что учебники нужно беречь, подклеивать, купить обложки на каждый учебник. В октябре-ноябре в обязательном порядке проходит рейд «Живи, книга», каждую четверть школьный парламент следит за состоянием учебников. В ходе </w:t>
      </w:r>
      <w:proofErr w:type="gramStart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выявляются</w:t>
      </w:r>
      <w:proofErr w:type="gramEnd"/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нарушители. С ними проводится беседа о бережном обращении к учебникам, книгам.</w:t>
      </w:r>
    </w:p>
    <w:p w:rsidR="008D3A13" w:rsidRPr="008D3A13" w:rsidRDefault="008D3A13" w:rsidP="008D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A13" w:rsidRPr="008D3A13" w:rsidRDefault="008D3A13" w:rsidP="008D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Декада истории, Человек и общество;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9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9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ноябр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</w:t>
      </w:r>
      <w:r w:rsidR="0079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г.)</w:t>
      </w:r>
    </w:p>
    <w:p w:rsidR="008D3A13" w:rsidRPr="008D3A13" w:rsidRDefault="008D3A13" w:rsidP="008D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276"/>
        <w:gridCol w:w="4110"/>
      </w:tblGrid>
      <w:tr w:rsidR="008D3A13" w:rsidRPr="008D3A13" w:rsidTr="006C14BD">
        <w:tc>
          <w:tcPr>
            <w:tcW w:w="2660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0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8D3A13" w:rsidRPr="008D3A13" w:rsidTr="006C14BD">
        <w:trPr>
          <w:trHeight w:val="329"/>
        </w:trPr>
        <w:tc>
          <w:tcPr>
            <w:tcW w:w="2660" w:type="dxa"/>
          </w:tcPr>
          <w:p w:rsidR="008D3A13" w:rsidRPr="008D3A13" w:rsidRDefault="008D3A13" w:rsidP="008D3A1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Мукарамов</w:t>
            </w:r>
            <w:proofErr w:type="spellEnd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Т.Т.</w:t>
            </w:r>
            <w:r w:rsidRPr="008D3A1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арм</w:t>
            </w:r>
            <w:proofErr w:type="spellEnd"/>
            <w:r w:rsidRPr="008D3A1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 класс</w:t>
            </w:r>
          </w:p>
        </w:tc>
        <w:tc>
          <w:tcPr>
            <w:tcW w:w="1276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</w:t>
            </w:r>
            <w:proofErr w:type="spellEnd"/>
          </w:p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Советтик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Социалисттик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Республикалар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Союзу (СССР)</w:t>
            </w:r>
          </w:p>
        </w:tc>
      </w:tr>
      <w:tr w:rsidR="008D3A13" w:rsidRPr="008D3A13" w:rsidTr="006C14BD">
        <w:tc>
          <w:tcPr>
            <w:tcW w:w="2660" w:type="dxa"/>
          </w:tcPr>
          <w:p w:rsidR="008D3A13" w:rsidRPr="008D3A13" w:rsidRDefault="008D3A13" w:rsidP="008D3A1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Мукарамов</w:t>
            </w:r>
            <w:proofErr w:type="spellEnd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Т.Т.</w:t>
            </w:r>
          </w:p>
        </w:tc>
        <w:tc>
          <w:tcPr>
            <w:tcW w:w="1701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9Г класс  </w:t>
            </w:r>
          </w:p>
        </w:tc>
        <w:tc>
          <w:tcPr>
            <w:tcW w:w="1276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</w:t>
            </w:r>
            <w:proofErr w:type="spellEnd"/>
          </w:p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Ж.Абдрахманов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Улуттук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 катары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тарыхта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3A13" w:rsidRPr="008D3A13" w:rsidTr="006C14BD">
        <w:tc>
          <w:tcPr>
            <w:tcW w:w="2660" w:type="dxa"/>
          </w:tcPr>
          <w:p w:rsidR="008D3A13" w:rsidRPr="008D3A13" w:rsidRDefault="008D3A13" w:rsidP="008D3A1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Мендебаирова</w:t>
            </w:r>
            <w:proofErr w:type="spellEnd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 класс</w:t>
            </w:r>
          </w:p>
        </w:tc>
        <w:tc>
          <w:tcPr>
            <w:tcW w:w="1276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ЧиО</w:t>
            </w:r>
            <w:proofErr w:type="spellEnd"/>
          </w:p>
        </w:tc>
        <w:tc>
          <w:tcPr>
            <w:tcW w:w="4110" w:type="dxa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8D3A13" w:rsidRPr="008D3A13" w:rsidTr="006C14BD">
        <w:tc>
          <w:tcPr>
            <w:tcW w:w="2660" w:type="dxa"/>
          </w:tcPr>
          <w:p w:rsidR="008D3A13" w:rsidRPr="008D3A13" w:rsidRDefault="008D3A13" w:rsidP="008D3A1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Мендебаирова</w:t>
            </w:r>
            <w:proofErr w:type="spellEnd"/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 класс</w:t>
            </w:r>
          </w:p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Мекеним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Кыргызстан</w:t>
            </w:r>
          </w:p>
        </w:tc>
      </w:tr>
      <w:tr w:rsidR="008D3A13" w:rsidRPr="008D3A13" w:rsidTr="006C14BD">
        <w:tc>
          <w:tcPr>
            <w:tcW w:w="2660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7087" w:type="dxa"/>
            <w:gridSpan w:val="3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Конкурс рисунков, плакатов, кроссвордов, рефератов</w:t>
            </w:r>
          </w:p>
        </w:tc>
      </w:tr>
    </w:tbl>
    <w:p w:rsidR="008D3A13" w:rsidRPr="008D3A13" w:rsidRDefault="008D3A13" w:rsidP="008D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A13" w:rsidRPr="008D3A13" w:rsidRDefault="008D3A13" w:rsidP="008D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Декада русского языка и литературы.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(06-17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3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"/>
        <w:gridCol w:w="843"/>
        <w:gridCol w:w="1794"/>
        <w:gridCol w:w="4648"/>
      </w:tblGrid>
      <w:tr w:rsidR="008D3A13" w:rsidRPr="008D3A13" w:rsidTr="006C14BD">
        <w:tc>
          <w:tcPr>
            <w:tcW w:w="2286" w:type="dxa"/>
            <w:gridSpan w:val="2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43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4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8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8D3A13" w:rsidRPr="008D3A13" w:rsidTr="006C14BD">
        <w:tc>
          <w:tcPr>
            <w:tcW w:w="2286" w:type="dxa"/>
            <w:gridSpan w:val="2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Карымшакова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843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 класс</w:t>
            </w:r>
          </w:p>
        </w:tc>
        <w:tc>
          <w:tcPr>
            <w:tcW w:w="1794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648" w:type="dxa"/>
          </w:tcPr>
          <w:p w:rsidR="008D3A13" w:rsidRPr="008D3A13" w:rsidRDefault="008D3A13" w:rsidP="008D3A1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«Овощи и фрукты» </w:t>
            </w:r>
          </w:p>
        </w:tc>
      </w:tr>
      <w:tr w:rsidR="008D3A13" w:rsidRPr="008D3A13" w:rsidTr="006C14BD">
        <w:tc>
          <w:tcPr>
            <w:tcW w:w="2286" w:type="dxa"/>
            <w:gridSpan w:val="2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 класс</w:t>
            </w:r>
          </w:p>
        </w:tc>
        <w:tc>
          <w:tcPr>
            <w:tcW w:w="1794" w:type="dxa"/>
          </w:tcPr>
          <w:p w:rsidR="008D3A13" w:rsidRPr="008D3A13" w:rsidRDefault="008D3A13" w:rsidP="008D3A1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D3A13">
              <w:rPr>
                <w:rFonts w:ascii="Calibri" w:eastAsia="Times New Roman" w:hAnsi="Calibri" w:cs="Times New Roman"/>
                <w:lang w:eastAsia="ru-RU"/>
              </w:rPr>
              <w:t xml:space="preserve">Русский язык </w:t>
            </w:r>
          </w:p>
        </w:tc>
        <w:tc>
          <w:tcPr>
            <w:tcW w:w="4648" w:type="dxa"/>
          </w:tcPr>
          <w:p w:rsidR="008D3A13" w:rsidRPr="008D3A13" w:rsidRDefault="008D3A13" w:rsidP="008D3A1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«Безличные предложения»</w:t>
            </w:r>
          </w:p>
        </w:tc>
      </w:tr>
      <w:tr w:rsidR="008D3A13" w:rsidRPr="008D3A13" w:rsidTr="006C14BD">
        <w:tc>
          <w:tcPr>
            <w:tcW w:w="2286" w:type="dxa"/>
            <w:gridSpan w:val="2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Чынара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 класс</w:t>
            </w:r>
          </w:p>
        </w:tc>
        <w:tc>
          <w:tcPr>
            <w:tcW w:w="1794" w:type="dxa"/>
          </w:tcPr>
          <w:p w:rsidR="008D3A13" w:rsidRPr="008D3A13" w:rsidRDefault="008D3A13" w:rsidP="008D3A1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D3A13">
              <w:rPr>
                <w:rFonts w:ascii="Calibri" w:eastAsia="Times New Roman" w:hAnsi="Calibri" w:cs="Times New Roman"/>
                <w:lang w:eastAsia="ru-RU"/>
              </w:rPr>
              <w:t xml:space="preserve">Русский язык </w:t>
            </w:r>
          </w:p>
        </w:tc>
        <w:tc>
          <w:tcPr>
            <w:tcW w:w="4648" w:type="dxa"/>
          </w:tcPr>
          <w:p w:rsidR="008D3A13" w:rsidRPr="008D3A13" w:rsidRDefault="008D3A13" w:rsidP="008D3A1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«Подлежащее»</w:t>
            </w:r>
          </w:p>
        </w:tc>
      </w:tr>
      <w:tr w:rsidR="008D3A13" w:rsidRPr="008D3A13" w:rsidTr="006C14BD">
        <w:tc>
          <w:tcPr>
            <w:tcW w:w="2286" w:type="dxa"/>
            <w:gridSpan w:val="2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Кожобергенова</w:t>
            </w:r>
            <w:proofErr w:type="spellEnd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</w:t>
            </w:r>
          </w:p>
        </w:tc>
        <w:tc>
          <w:tcPr>
            <w:tcW w:w="843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 класс</w:t>
            </w:r>
          </w:p>
        </w:tc>
        <w:tc>
          <w:tcPr>
            <w:tcW w:w="1794" w:type="dxa"/>
          </w:tcPr>
          <w:p w:rsidR="008D3A13" w:rsidRPr="008D3A13" w:rsidRDefault="008D3A13" w:rsidP="008D3A1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D3A13">
              <w:rPr>
                <w:rFonts w:ascii="Calibri" w:eastAsia="Times New Roman" w:hAnsi="Calibri" w:cs="Times New Roman"/>
                <w:lang w:eastAsia="ru-RU"/>
              </w:rPr>
              <w:t xml:space="preserve">Русский язык </w:t>
            </w:r>
          </w:p>
        </w:tc>
        <w:tc>
          <w:tcPr>
            <w:tcW w:w="4648" w:type="dxa"/>
          </w:tcPr>
          <w:p w:rsidR="008D3A13" w:rsidRPr="008D3A13" w:rsidRDefault="008D3A13" w:rsidP="008D3A1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«Виды придаточных предложений»</w:t>
            </w:r>
          </w:p>
        </w:tc>
      </w:tr>
      <w:tr w:rsidR="008D3A13" w:rsidRPr="008D3A13" w:rsidTr="006C14BD">
        <w:tc>
          <w:tcPr>
            <w:tcW w:w="2280" w:type="dxa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7291" w:type="dxa"/>
            <w:gridSpan w:val="4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Конкурс рисунков, плакатов, кроссвордов, рефератов</w:t>
            </w:r>
          </w:p>
        </w:tc>
      </w:tr>
      <w:tr w:rsidR="008D3A13" w:rsidRPr="008D3A13" w:rsidTr="006C14BD">
        <w:tc>
          <w:tcPr>
            <w:tcW w:w="2280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7291" w:type="dxa"/>
            <w:gridSpan w:val="4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рефератов  по творчеству произведений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</w:tr>
      <w:tr w:rsidR="008D3A13" w:rsidRPr="008D3A13" w:rsidTr="006C14BD">
        <w:tc>
          <w:tcPr>
            <w:tcW w:w="2280" w:type="dxa"/>
          </w:tcPr>
          <w:p w:rsidR="008D3A13" w:rsidRPr="008D3A13" w:rsidRDefault="008D3A13" w:rsidP="008D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7291" w:type="dxa"/>
            <w:gridSpan w:val="4"/>
          </w:tcPr>
          <w:p w:rsidR="008D3A13" w:rsidRPr="008D3A13" w:rsidRDefault="008D3A13" w:rsidP="008D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героев произведений </w:t>
            </w:r>
            <w:proofErr w:type="spellStart"/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</w:tr>
    </w:tbl>
    <w:p w:rsidR="008D3A13" w:rsidRDefault="008D3A13" w:rsidP="008D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32D8B" w:rsidRDefault="00332D8B" w:rsidP="0033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Декада математики с 20 января по 31 января</w:t>
      </w:r>
    </w:p>
    <w:p w:rsidR="00332D8B" w:rsidRPr="008D3A13" w:rsidRDefault="00332D8B" w:rsidP="0033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Декада физики с 17 января по 27 января</w:t>
      </w:r>
    </w:p>
    <w:p w:rsidR="00332D8B" w:rsidRPr="008D3A13" w:rsidRDefault="00332D8B" w:rsidP="0033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01"/>
        <w:gridCol w:w="4110"/>
      </w:tblGrid>
      <w:tr w:rsidR="00332D8B" w:rsidRPr="008D3A13" w:rsidTr="006C14BD">
        <w:tc>
          <w:tcPr>
            <w:tcW w:w="2660" w:type="dxa"/>
          </w:tcPr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</w:tcPr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0" w:type="dxa"/>
          </w:tcPr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332D8B" w:rsidRPr="008D3A13" w:rsidTr="006C14BD">
        <w:trPr>
          <w:trHeight w:val="329"/>
        </w:trPr>
        <w:tc>
          <w:tcPr>
            <w:tcW w:w="2660" w:type="dxa"/>
          </w:tcPr>
          <w:p w:rsidR="00332D8B" w:rsidRPr="008D3A13" w:rsidRDefault="00332D8B" w:rsidP="00332D8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Токоева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П.А.</w:t>
            </w:r>
            <w:r w:rsidRPr="008D3A1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8-Д</w:t>
            </w: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332D8B" w:rsidRPr="008D3A13" w:rsidRDefault="00332D8B" w:rsidP="0033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</w:tcPr>
          <w:p w:rsidR="00332D8B" w:rsidRPr="008D3A13" w:rsidRDefault="00332D8B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тогу</w:t>
            </w:r>
          </w:p>
        </w:tc>
      </w:tr>
      <w:tr w:rsidR="00332D8B" w:rsidRPr="008D3A13" w:rsidTr="007A1210">
        <w:trPr>
          <w:trHeight w:val="341"/>
        </w:trPr>
        <w:tc>
          <w:tcPr>
            <w:tcW w:w="2660" w:type="dxa"/>
          </w:tcPr>
          <w:p w:rsidR="00332D8B" w:rsidRPr="008D3A13" w:rsidRDefault="00332D8B" w:rsidP="006C14B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Василенко</w:t>
            </w:r>
            <w:r w:rsidR="007A121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Д.Ю</w:t>
            </w: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32D8B" w:rsidRPr="008D3A13" w:rsidRDefault="00332D8B" w:rsidP="007A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 </w:t>
            </w:r>
          </w:p>
        </w:tc>
        <w:tc>
          <w:tcPr>
            <w:tcW w:w="1276" w:type="dxa"/>
          </w:tcPr>
          <w:p w:rsidR="00332D8B" w:rsidRPr="008D3A13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32D8B" w:rsidRPr="008D3A13" w:rsidRDefault="007A1210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при движении по окружности </w:t>
            </w:r>
          </w:p>
        </w:tc>
      </w:tr>
      <w:tr w:rsidR="00332D8B" w:rsidRPr="008D3A13" w:rsidTr="006C14BD">
        <w:tc>
          <w:tcPr>
            <w:tcW w:w="2660" w:type="dxa"/>
          </w:tcPr>
          <w:p w:rsidR="00332D8B" w:rsidRPr="008D3A13" w:rsidRDefault="007A1210" w:rsidP="006C14B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Анаркулова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Н.Ж</w:t>
            </w:r>
            <w:r w:rsidR="00332D8B"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32D8B" w:rsidRPr="008D3A13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  <w:r w:rsidR="00332D8B"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332D8B" w:rsidRPr="008D3A13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</w:tcPr>
          <w:p w:rsidR="00332D8B" w:rsidRPr="008D3A13" w:rsidRDefault="007A1210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</w:tr>
      <w:tr w:rsidR="00332D8B" w:rsidRPr="008D3A13" w:rsidTr="006C14BD">
        <w:tc>
          <w:tcPr>
            <w:tcW w:w="2660" w:type="dxa"/>
          </w:tcPr>
          <w:p w:rsidR="00332D8B" w:rsidRPr="008D3A13" w:rsidRDefault="007A1210" w:rsidP="006C14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Жаныбекова</w:t>
            </w:r>
            <w:proofErr w:type="spellEnd"/>
            <w:r w:rsidRPr="007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701" w:type="dxa"/>
          </w:tcPr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 класс</w:t>
            </w:r>
          </w:p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D8B" w:rsidRPr="008D3A13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A1210" w:rsidRPr="008D3A13" w:rsidRDefault="007A1210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тамыры</w:t>
            </w:r>
            <w:proofErr w:type="spellEnd"/>
          </w:p>
        </w:tc>
      </w:tr>
      <w:tr w:rsidR="007A1210" w:rsidRPr="008D3A13" w:rsidTr="006C14BD">
        <w:tc>
          <w:tcPr>
            <w:tcW w:w="2660" w:type="dxa"/>
          </w:tcPr>
          <w:p w:rsidR="007A1210" w:rsidRPr="007A1210" w:rsidRDefault="007A1210" w:rsidP="006C14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Шейшеналиева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1701" w:type="dxa"/>
          </w:tcPr>
          <w:p w:rsidR="007A1210" w:rsidRPr="008D3A13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9-Д</w:t>
            </w:r>
          </w:p>
        </w:tc>
        <w:tc>
          <w:tcPr>
            <w:tcW w:w="1276" w:type="dxa"/>
          </w:tcPr>
          <w:p w:rsidR="007A1210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10" w:type="dxa"/>
          </w:tcPr>
          <w:p w:rsidR="007A1210" w:rsidRDefault="007A1210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касиеттери</w:t>
            </w:r>
            <w:proofErr w:type="spellEnd"/>
          </w:p>
        </w:tc>
      </w:tr>
      <w:tr w:rsidR="007A1210" w:rsidRPr="008D3A13" w:rsidTr="006C14BD">
        <w:tc>
          <w:tcPr>
            <w:tcW w:w="2660" w:type="dxa"/>
          </w:tcPr>
          <w:p w:rsidR="007A1210" w:rsidRDefault="007A1210" w:rsidP="006C14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  <w:tc>
          <w:tcPr>
            <w:tcW w:w="1701" w:type="dxa"/>
          </w:tcPr>
          <w:p w:rsidR="007A1210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76" w:type="dxa"/>
          </w:tcPr>
          <w:p w:rsidR="007A1210" w:rsidRDefault="007A1210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10" w:type="dxa"/>
          </w:tcPr>
          <w:p w:rsidR="007A1210" w:rsidRDefault="007A1210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</w:t>
            </w:r>
          </w:p>
        </w:tc>
      </w:tr>
      <w:tr w:rsidR="00332D8B" w:rsidRPr="008D3A13" w:rsidTr="006C14BD">
        <w:tc>
          <w:tcPr>
            <w:tcW w:w="2660" w:type="dxa"/>
          </w:tcPr>
          <w:p w:rsidR="00332D8B" w:rsidRPr="008D3A13" w:rsidRDefault="00332D8B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7087" w:type="dxa"/>
            <w:gridSpan w:val="3"/>
          </w:tcPr>
          <w:p w:rsidR="00332D8B" w:rsidRPr="008D3A13" w:rsidRDefault="00332D8B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Конкурс рисунков, плакатов, кроссвордов, рефератов</w:t>
            </w:r>
          </w:p>
        </w:tc>
      </w:tr>
    </w:tbl>
    <w:p w:rsidR="007A1210" w:rsidRDefault="007A1210" w:rsidP="007A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Декада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информатики</w:t>
      </w:r>
      <w:r w:rsidRPr="008D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февраля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D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г.)</w:t>
      </w:r>
    </w:p>
    <w:p w:rsidR="009E2551" w:rsidRPr="009E2551" w:rsidRDefault="009E2551" w:rsidP="009E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Городским у</w:t>
      </w:r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образования был</w:t>
      </w:r>
      <w:r w:rsidRPr="009E25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Pr="009E25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</w:t>
      </w:r>
      <w:r w:rsidRPr="009E25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следующим предметам:</w:t>
      </w:r>
    </w:p>
    <w:tbl>
      <w:tblPr>
        <w:tblpPr w:leftFromText="180" w:rightFromText="180" w:vertAnchor="text" w:horzAnchor="margin" w:tblpY="6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812"/>
        <w:gridCol w:w="1471"/>
        <w:gridCol w:w="971"/>
        <w:gridCol w:w="1128"/>
        <w:gridCol w:w="1092"/>
        <w:gridCol w:w="2826"/>
      </w:tblGrid>
      <w:tr w:rsidR="009E2551" w:rsidRPr="009E2551" w:rsidTr="009E255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</w:t>
            </w:r>
            <w:proofErr w:type="spellEnd"/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усп</w:t>
            </w:r>
            <w:proofErr w:type="spellEnd"/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</w:t>
            </w:r>
          </w:p>
        </w:tc>
      </w:tr>
      <w:tr w:rsidR="009E2551" w:rsidRPr="009E2551" w:rsidTr="009E2551">
        <w:trPr>
          <w:trHeight w:val="5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 а класс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9б класс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 г класс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 д класс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30/28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27/26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33/31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39,2%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42,3%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92,8%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97,7%</w:t>
            </w:r>
          </w:p>
          <w:p w:rsidR="009E2551" w:rsidRPr="009E2551" w:rsidRDefault="009E2551" w:rsidP="009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96,7%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1" w:rsidRPr="009E2551" w:rsidRDefault="009E2551" w:rsidP="009E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Д.Ю.</w:t>
            </w:r>
          </w:p>
          <w:p w:rsidR="009E2551" w:rsidRPr="009E2551" w:rsidRDefault="009E2551" w:rsidP="009E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Эралиева</w:t>
            </w:r>
            <w:proofErr w:type="spellEnd"/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  <w:p w:rsidR="009E2551" w:rsidRPr="009E2551" w:rsidRDefault="009E2551" w:rsidP="009E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Шейшеналиева</w:t>
            </w:r>
            <w:proofErr w:type="spellEnd"/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</w:t>
            </w:r>
          </w:p>
          <w:p w:rsidR="009E2551" w:rsidRPr="009E2551" w:rsidRDefault="009E2551" w:rsidP="009E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Эралиева</w:t>
            </w:r>
            <w:proofErr w:type="spellEnd"/>
            <w:r w:rsidRPr="009E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</w:tr>
    </w:tbl>
    <w:p w:rsidR="009E2551" w:rsidRDefault="009E2551" w:rsidP="009E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551" w:rsidRPr="008D3A13" w:rsidRDefault="009E2551" w:rsidP="009E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Декада химии (10-22 февраля 2022г.)</w:t>
      </w:r>
    </w:p>
    <w:p w:rsidR="009E2551" w:rsidRPr="009E2551" w:rsidRDefault="009E2551" w:rsidP="009E2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850"/>
        <w:gridCol w:w="3970"/>
        <w:gridCol w:w="2266"/>
        <w:gridCol w:w="2979"/>
      </w:tblGrid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Класс, время </w:t>
            </w:r>
          </w:p>
        </w:tc>
        <w:tc>
          <w:tcPr>
            <w:tcW w:w="2979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Открытый урок «Скорость химической реакции»</w:t>
            </w:r>
          </w:p>
        </w:tc>
        <w:tc>
          <w:tcPr>
            <w:tcW w:w="226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9б класс 15.02.22, 2-урок</w:t>
            </w:r>
          </w:p>
        </w:tc>
        <w:tc>
          <w:tcPr>
            <w:tcW w:w="2979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Келдибекова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Кычкылтек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8д класс 17.02.22. 4-сабак</w:t>
            </w:r>
          </w:p>
        </w:tc>
        <w:tc>
          <w:tcPr>
            <w:tcW w:w="2979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Касырова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Конкурс рефератов</w:t>
            </w:r>
          </w:p>
        </w:tc>
        <w:tc>
          <w:tcPr>
            <w:tcW w:w="226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. декады</w:t>
            </w:r>
          </w:p>
        </w:tc>
        <w:tc>
          <w:tcPr>
            <w:tcW w:w="2979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Келдибекова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Касырова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</w:p>
        </w:tc>
        <w:tc>
          <w:tcPr>
            <w:tcW w:w="226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. декады</w:t>
            </w:r>
          </w:p>
        </w:tc>
        <w:tc>
          <w:tcPr>
            <w:tcW w:w="2979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Келдибекова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Касырова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Конкурс кроссвордов</w:t>
            </w:r>
          </w:p>
        </w:tc>
        <w:tc>
          <w:tcPr>
            <w:tcW w:w="226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. декады</w:t>
            </w:r>
          </w:p>
        </w:tc>
        <w:tc>
          <w:tcPr>
            <w:tcW w:w="2979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Келдибекова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Касырова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. декады</w:t>
            </w:r>
          </w:p>
        </w:tc>
        <w:tc>
          <w:tcPr>
            <w:tcW w:w="2979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Келдибекова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Касырова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9E2551" w:rsidRPr="009E2551" w:rsidRDefault="009E2551" w:rsidP="009E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</w:t>
      </w:r>
      <w:proofErr w:type="gramStart"/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 ГУО</w:t>
      </w:r>
      <w:proofErr w:type="gramEnd"/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провели НЕДЕЛЮ АНГЛИЙСКОГО ЯЗЫКА. </w:t>
      </w:r>
    </w:p>
    <w:p w:rsidR="009E2551" w:rsidRPr="009E2551" w:rsidRDefault="009E2551" w:rsidP="009E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английского языка провели ряд открытых уроков и внеклассного мероприятий. </w:t>
      </w:r>
    </w:p>
    <w:p w:rsidR="009E2551" w:rsidRDefault="009E2551" w:rsidP="009E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Декада (неделя) английского языка</w:t>
      </w:r>
    </w:p>
    <w:p w:rsidR="00135C53" w:rsidRPr="009E2551" w:rsidRDefault="00135C53" w:rsidP="009E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632" w:type="dxa"/>
        <w:tblInd w:w="-504" w:type="dxa"/>
        <w:tblLook w:val="04A0" w:firstRow="1" w:lastRow="0" w:firstColumn="1" w:lastColumn="0" w:noHBand="0" w:noVBand="1"/>
      </w:tblPr>
      <w:tblGrid>
        <w:gridCol w:w="850"/>
        <w:gridCol w:w="3828"/>
        <w:gridCol w:w="1985"/>
        <w:gridCol w:w="1363"/>
        <w:gridCol w:w="2606"/>
      </w:tblGrid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смена</w:t>
            </w:r>
          </w:p>
        </w:tc>
        <w:tc>
          <w:tcPr>
            <w:tcW w:w="1363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Открытие недели английского языка</w:t>
            </w:r>
          </w:p>
        </w:tc>
        <w:tc>
          <w:tcPr>
            <w:tcW w:w="1985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260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</w:tc>
        <w:tc>
          <w:tcPr>
            <w:tcW w:w="1985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г, 2 смена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3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15.02.22</w:t>
            </w:r>
          </w:p>
        </w:tc>
        <w:tc>
          <w:tcPr>
            <w:tcW w:w="260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Асанакунова М.Б.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8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Proffessions</w:t>
            </w:r>
            <w:proofErr w:type="spellEnd"/>
          </w:p>
        </w:tc>
        <w:tc>
          <w:tcPr>
            <w:tcW w:w="1985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7а, 2смена</w:t>
            </w:r>
          </w:p>
        </w:tc>
        <w:tc>
          <w:tcPr>
            <w:tcW w:w="1363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16.02.22</w:t>
            </w:r>
          </w:p>
        </w:tc>
        <w:tc>
          <w:tcPr>
            <w:tcW w:w="260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Абдылдаева А.Т.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8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</w:t>
            </w:r>
            <w:proofErr w:type="spellEnd"/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home</w:t>
            </w:r>
          </w:p>
        </w:tc>
        <w:tc>
          <w:tcPr>
            <w:tcW w:w="1985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5д, 1смена</w:t>
            </w:r>
          </w:p>
        </w:tc>
        <w:tc>
          <w:tcPr>
            <w:tcW w:w="1363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17.02.22</w:t>
            </w:r>
          </w:p>
        </w:tc>
        <w:tc>
          <w:tcPr>
            <w:tcW w:w="260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Бодушева Б.Э.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8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Simple</w:t>
            </w:r>
          </w:p>
        </w:tc>
        <w:tc>
          <w:tcPr>
            <w:tcW w:w="1985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11а, 1 смена</w:t>
            </w:r>
          </w:p>
        </w:tc>
        <w:tc>
          <w:tcPr>
            <w:tcW w:w="1363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17.02.22</w:t>
            </w:r>
          </w:p>
        </w:tc>
        <w:tc>
          <w:tcPr>
            <w:tcW w:w="260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Омурзакова К.Т.</w:t>
            </w:r>
          </w:p>
        </w:tc>
      </w:tr>
      <w:tr w:rsidR="009E2551" w:rsidRPr="009E2551" w:rsidTr="009E2551">
        <w:tc>
          <w:tcPr>
            <w:tcW w:w="850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8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from </w:t>
            </w:r>
          </w:p>
        </w:tc>
        <w:tc>
          <w:tcPr>
            <w:tcW w:w="1985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6а, 2смена</w:t>
            </w:r>
          </w:p>
        </w:tc>
        <w:tc>
          <w:tcPr>
            <w:tcW w:w="1363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18.02.22</w:t>
            </w:r>
          </w:p>
        </w:tc>
        <w:tc>
          <w:tcPr>
            <w:tcW w:w="2606" w:type="dxa"/>
          </w:tcPr>
          <w:p w:rsidR="009E2551" w:rsidRPr="009E2551" w:rsidRDefault="009E2551" w:rsidP="009E25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E25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Жаныбекова Г.</w:t>
            </w:r>
          </w:p>
        </w:tc>
      </w:tr>
    </w:tbl>
    <w:p w:rsidR="009E2551" w:rsidRPr="009E2551" w:rsidRDefault="009E2551" w:rsidP="009E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E2551" w:rsidRPr="009E2551" w:rsidRDefault="009E2551" w:rsidP="009E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E25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E25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Учителя хорошо  подготовились к уроку: продумали все этапы урока, написали развернутый план, доступно объясняли новую тему, на уроке было моног наглядностей, схем, а также  применяли на уроке элементы критического мышления.</w:t>
      </w:r>
    </w:p>
    <w:p w:rsidR="009E2551" w:rsidRPr="009E2551" w:rsidRDefault="009E2551" w:rsidP="009E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E25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В феврале проведен месячник Защита Отечества  . Каждый класс подготовил презентации, посвященные “Празднику Защитника Отечества и 33-летию вывода советских войск из Афганистана”. </w:t>
      </w:r>
    </w:p>
    <w:p w:rsidR="009E2551" w:rsidRPr="009E2551" w:rsidRDefault="009E2551" w:rsidP="009E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E2551" w:rsidRPr="008D3A13" w:rsidRDefault="009E2551" w:rsidP="009E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Декада географии (09-18 марта 22г)</w:t>
      </w:r>
    </w:p>
    <w:p w:rsidR="009E2551" w:rsidRPr="008D3A13" w:rsidRDefault="009E2551" w:rsidP="009E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301"/>
        <w:gridCol w:w="4110"/>
      </w:tblGrid>
      <w:tr w:rsidR="009E2551" w:rsidRPr="008D3A13" w:rsidTr="006C14BD">
        <w:tc>
          <w:tcPr>
            <w:tcW w:w="2660" w:type="dxa"/>
          </w:tcPr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0" w:type="dxa"/>
          </w:tcPr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E2551" w:rsidRPr="008D3A13" w:rsidTr="006C14BD">
        <w:trPr>
          <w:trHeight w:val="329"/>
        </w:trPr>
        <w:tc>
          <w:tcPr>
            <w:tcW w:w="2660" w:type="dxa"/>
          </w:tcPr>
          <w:p w:rsidR="009E2551" w:rsidRPr="008D3A13" w:rsidRDefault="009E2551" w:rsidP="009E2551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Уметалиева К.Б.</w:t>
            </w:r>
          </w:p>
        </w:tc>
        <w:tc>
          <w:tcPr>
            <w:tcW w:w="1701" w:type="dxa"/>
          </w:tcPr>
          <w:p w:rsidR="009E2551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 класс</w:t>
            </w:r>
          </w:p>
        </w:tc>
        <w:tc>
          <w:tcPr>
            <w:tcW w:w="1276" w:type="dxa"/>
          </w:tcPr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110" w:type="dxa"/>
          </w:tcPr>
          <w:p w:rsidR="009E2551" w:rsidRPr="008D3A13" w:rsidRDefault="009E2551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Определения температуры воздуха</w:t>
            </w:r>
          </w:p>
        </w:tc>
      </w:tr>
      <w:tr w:rsidR="009E2551" w:rsidRPr="008D3A13" w:rsidTr="006C14BD">
        <w:trPr>
          <w:trHeight w:val="341"/>
        </w:trPr>
        <w:tc>
          <w:tcPr>
            <w:tcW w:w="2660" w:type="dxa"/>
          </w:tcPr>
          <w:p w:rsidR="009E2551" w:rsidRPr="008D3A13" w:rsidRDefault="00BA3AAF" w:rsidP="006C14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Рыспекова</w:t>
            </w:r>
            <w:proofErr w:type="spellEnd"/>
            <w:r w:rsidRPr="00BA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1701" w:type="dxa"/>
          </w:tcPr>
          <w:p w:rsidR="009E2551" w:rsidRPr="008D3A13" w:rsidRDefault="00BA3AAF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</w:t>
            </w:r>
            <w:r w:rsidR="009E2551"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 </w:t>
            </w:r>
          </w:p>
        </w:tc>
        <w:tc>
          <w:tcPr>
            <w:tcW w:w="1276" w:type="dxa"/>
          </w:tcPr>
          <w:p w:rsidR="009E2551" w:rsidRPr="008D3A13" w:rsidRDefault="00BA3AAF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E2551" w:rsidRPr="008D3A13" w:rsidRDefault="00BA3AAF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жыйынтыктоо</w:t>
            </w:r>
            <w:proofErr w:type="spellEnd"/>
          </w:p>
        </w:tc>
      </w:tr>
      <w:tr w:rsidR="009E2551" w:rsidRPr="008D3A13" w:rsidTr="006C14BD">
        <w:tc>
          <w:tcPr>
            <w:tcW w:w="2660" w:type="dxa"/>
          </w:tcPr>
          <w:p w:rsidR="009E2551" w:rsidRPr="008D3A13" w:rsidRDefault="009E2551" w:rsidP="006C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декады</w:t>
            </w:r>
          </w:p>
        </w:tc>
        <w:tc>
          <w:tcPr>
            <w:tcW w:w="7087" w:type="dxa"/>
            <w:gridSpan w:val="3"/>
          </w:tcPr>
          <w:p w:rsidR="009E2551" w:rsidRPr="008D3A13" w:rsidRDefault="009E2551" w:rsidP="006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D3A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Конкурс рисунков, плакатов, кроссвордов, рефератов</w:t>
            </w:r>
          </w:p>
        </w:tc>
      </w:tr>
    </w:tbl>
    <w:p w:rsidR="009E2551" w:rsidRPr="009E2551" w:rsidRDefault="009E2551" w:rsidP="007A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AAF" w:rsidRDefault="00BA3AAF" w:rsidP="00135C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A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екада физической культуры </w:t>
      </w:r>
      <w:r w:rsidR="0013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(04-15 апреля 22г) </w:t>
      </w:r>
      <w:r w:rsidRPr="00BA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декада допризывной подготовки</w:t>
      </w:r>
      <w:r w:rsidR="0013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(18-29 апреля 22г.</w:t>
      </w:r>
      <w:proofErr w:type="gramStart"/>
      <w:r w:rsidR="0013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декаде также был оформлен стенд с творческими работами учащихся. Учителя - предметники провели открытый урок по физической культуре:</w:t>
      </w:r>
      <w:r w:rsid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Буглак</w:t>
      </w:r>
      <w:proofErr w:type="spellEnd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 </w:t>
      </w:r>
      <w:proofErr w:type="spellStart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Стамов</w:t>
      </w:r>
      <w:proofErr w:type="spellEnd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виде эстафету между 6х и 7х </w:t>
      </w:r>
      <w:proofErr w:type="gramStart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 6</w:t>
      </w:r>
      <w:proofErr w:type="gramEnd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proofErr w:type="spellStart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тек.года</w:t>
      </w:r>
      <w:proofErr w:type="spellEnd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допризывной подготовки </w:t>
      </w:r>
      <w:proofErr w:type="spellStart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</w:t>
      </w:r>
      <w:proofErr w:type="spellEnd"/>
      <w:r w:rsidRPr="00BA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провел открытый урок на тему «Ожог степени» 10-А класс 1 смена 4 урок.</w:t>
      </w:r>
    </w:p>
    <w:p w:rsidR="00135C53" w:rsidRPr="00135C53" w:rsidRDefault="00135C53" w:rsidP="00135C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Декада технологии, ИХТ и музыки с 23 мая по 3 июня 2022г.</w:t>
      </w: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декаде также был оформлен стенд с творческими работами учащихся.</w:t>
      </w:r>
    </w:p>
    <w:p w:rsidR="00135C53" w:rsidRPr="00135C53" w:rsidRDefault="00135C53" w:rsidP="0013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- предметники провели открытый урок по технологии:</w:t>
      </w:r>
    </w:p>
    <w:p w:rsidR="007A1210" w:rsidRPr="008D3A13" w:rsidRDefault="00135C53" w:rsidP="0013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Смолина Е.Г.  на тему «Национальные куклы и костюмы» 1 урок </w:t>
      </w:r>
      <w:r w:rsidRPr="00135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24. 05.22г </w:t>
      </w:r>
      <w:proofErr w:type="spell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</w:t>
      </w:r>
      <w:proofErr w:type="spell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 на тему «Растения на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природе»  5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-Б  класс  - 25 мая  22г. 2 смена 2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C38" w:rsidRPr="00783C38" w:rsidRDefault="008D3A13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проведенные уроки и внеклассные </w:t>
      </w:r>
      <w:proofErr w:type="gramStart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проходят</w:t>
      </w:r>
      <w:proofErr w:type="gramEnd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живо, интересно, с разнообразными   формами  и методами организации  учебной деятельности. Доброжелательная обстановка в классе во многом способствует достижению целей урока. Умело сочетается фронтальная, парная </w:t>
      </w:r>
      <w:proofErr w:type="gramStart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индивидуальная</w:t>
      </w:r>
      <w:proofErr w:type="gramEnd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учащимися. Учителя </w:t>
      </w:r>
      <w:proofErr w:type="gramStart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 к</w:t>
      </w:r>
      <w:proofErr w:type="gramEnd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поиску новых путей налаживания сотрудничества с учениками, повышения их мотивации, формирования навыков самостоятельной работы. Учителя-предметники 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 восприятия материала, расширению кругозора учащихся, развитию их интеллекта.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Отрицательными моментами всех уроков можно назвать то, что не была продумана индивидуальная работа со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  учащимися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чего, эти учащиеся на протяжении всего урока были пассивны.</w:t>
      </w:r>
    </w:p>
    <w:p w:rsidR="00783C38" w:rsidRPr="00783C38" w:rsidRDefault="00783C38" w:rsidP="00783C38">
      <w:pPr>
        <w:spacing w:after="20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 уровня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добиваются за счет того, что индивидуально подходят к каждому ученику, дифференцированная работа на уроке позволяет создать ситуацию успеха. Учителя хорошо знают программу, применяют наглядность, 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но к сожалению не все учителя 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активные формы обучения. Доброжелательный климат на уроках снимает напряженность и позволяет учащимся максимально реализовать свои способности. Чтобы не погас интерес к обучению, учителя проводят нестандартные уроки: уроки-путешествия, КВН, урок-игра, уроки-соревнования и т.д.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контроль за проведением открытых уроков всеми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.</w:t>
      </w:r>
      <w:proofErr w:type="gramEnd"/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Отслеживать работу учителей-предметников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ответственных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кабинеты по накоплению дидактического материала.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обобщение педагогического опыта учителей в форме творческих отчётов.</w:t>
      </w:r>
    </w:p>
    <w:p w:rsidR="00783C38" w:rsidRPr="00783C38" w:rsidRDefault="00783C38" w:rsidP="00783C38">
      <w:pPr>
        <w:spacing w:after="20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методической работы школы показывает, что методическая тема соответствует основным задачам, стоящим перед школой. Главное в методической работе – оказание реальной действенной помощи учителям. Методическая работа представляет относительно непрерывный, постоянный, повседневный процесс, сочетаясь с курсовой переподготовкой, семинарами и конференциями, профессиональными конкурсами различного уровня.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 в текущем учебном году. Выросло стремление учителей к творчеству, учителя совершенствуют навык самоанализа своей профессиональной деятельности; пополняются методические копилки учителей.</w:t>
      </w:r>
    </w:p>
    <w:p w:rsidR="00783C38" w:rsidRPr="00783C38" w:rsidRDefault="00783C38" w:rsidP="00783C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 в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осуществлялся педагогический мониторинг, одним из основных этапов которого является отслеживание и анализ качества образования по ступеням обучения, анализ уровня промежуточной аттестации по предметам с целью выявления недостатков и их причин.</w:t>
      </w:r>
    </w:p>
    <w:p w:rsidR="00783C38" w:rsidRPr="00783C38" w:rsidRDefault="00783C38" w:rsidP="00783C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проводились:</w:t>
      </w:r>
    </w:p>
    <w:p w:rsidR="00783C38" w:rsidRPr="00783C38" w:rsidRDefault="00783C38" w:rsidP="00783C38">
      <w:pPr>
        <w:numPr>
          <w:ilvl w:val="0"/>
          <w:numId w:val="7"/>
        </w:num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мониторинг качества </w:t>
      </w:r>
      <w:proofErr w:type="spell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предметам (входной мониторинг);</w:t>
      </w:r>
    </w:p>
    <w:p w:rsidR="00783C38" w:rsidRPr="00783C38" w:rsidRDefault="00783C38" w:rsidP="00783C38">
      <w:pPr>
        <w:numPr>
          <w:ilvl w:val="0"/>
          <w:numId w:val="7"/>
        </w:num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мониторинг (ГУО)</w:t>
      </w:r>
    </w:p>
    <w:p w:rsidR="00783C38" w:rsidRPr="00783C38" w:rsidRDefault="00783C38" w:rsidP="00783C38">
      <w:pPr>
        <w:numPr>
          <w:ilvl w:val="0"/>
          <w:numId w:val="7"/>
        </w:num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и анализ уроков, занятий по внеурочной деятельности.</w:t>
      </w:r>
    </w:p>
    <w:p w:rsidR="00783C38" w:rsidRPr="00783C38" w:rsidRDefault="00783C38" w:rsidP="00783C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остаточных срезов знаний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административных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 по предметам учителя-предметники сдают ежемесячно согласно школьному плану.</w:t>
      </w:r>
    </w:p>
    <w:p w:rsidR="00783C38" w:rsidRPr="00783C38" w:rsidRDefault="00783C38" w:rsidP="00783C38">
      <w:pPr>
        <w:spacing w:after="200" w:line="276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 успеваемости</w:t>
      </w:r>
      <w:proofErr w:type="gramEnd"/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качества знаний учащихся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3C38" w:rsidRPr="00783C38" w:rsidTr="00783C38">
        <w:tc>
          <w:tcPr>
            <w:tcW w:w="3190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3190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качества знаний</w:t>
            </w:r>
          </w:p>
        </w:tc>
        <w:tc>
          <w:tcPr>
            <w:tcW w:w="3191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783C38" w:rsidRPr="00783C38" w:rsidTr="00783C38">
        <w:trPr>
          <w:trHeight w:val="241"/>
        </w:trPr>
        <w:tc>
          <w:tcPr>
            <w:tcW w:w="3190" w:type="dxa"/>
          </w:tcPr>
          <w:p w:rsidR="00783C38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783C38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91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783C38" w:rsidRPr="00783C38" w:rsidTr="00783C38">
        <w:trPr>
          <w:trHeight w:val="221"/>
        </w:trPr>
        <w:tc>
          <w:tcPr>
            <w:tcW w:w="3190" w:type="dxa"/>
          </w:tcPr>
          <w:p w:rsidR="00783C38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</w:t>
            </w: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783C38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91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783C38" w:rsidRPr="00783C38" w:rsidTr="00783C38">
        <w:tc>
          <w:tcPr>
            <w:tcW w:w="3190" w:type="dxa"/>
          </w:tcPr>
          <w:p w:rsidR="00783C38" w:rsidRPr="00783C38" w:rsidRDefault="006C14BD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3190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91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:rsidR="00783C38" w:rsidRPr="00783C38" w:rsidRDefault="00783C38" w:rsidP="00783C38">
      <w:pPr>
        <w:spacing w:after="20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20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Сравнительная таблица качества знаний учащихся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418"/>
        <w:gridCol w:w="1134"/>
        <w:gridCol w:w="1065"/>
        <w:gridCol w:w="1345"/>
      </w:tblGrid>
      <w:tr w:rsidR="00783C38" w:rsidRPr="00783C38" w:rsidTr="00783C38">
        <w:tc>
          <w:tcPr>
            <w:tcW w:w="2518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Уч.годы</w:t>
            </w:r>
            <w:proofErr w:type="spellEnd"/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417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18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65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1345" w:type="dxa"/>
          </w:tcPr>
          <w:p w:rsidR="00783C38" w:rsidRPr="00783C38" w:rsidRDefault="00783C38" w:rsidP="00783C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усп</w:t>
            </w:r>
            <w:proofErr w:type="spellEnd"/>
          </w:p>
        </w:tc>
      </w:tr>
      <w:tr w:rsidR="006C14BD" w:rsidRPr="00783C38" w:rsidTr="00783C38">
        <w:tc>
          <w:tcPr>
            <w:tcW w:w="2518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6C14BD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</w:tcPr>
          <w:p w:rsidR="006C14BD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418" w:type="dxa"/>
          </w:tcPr>
          <w:p w:rsidR="006C14BD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134" w:type="dxa"/>
          </w:tcPr>
          <w:p w:rsidR="006C14BD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6C14BD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45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6C14BD" w:rsidRPr="00783C38" w:rsidTr="00783C38">
        <w:tc>
          <w:tcPr>
            <w:tcW w:w="2518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6C14BD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17" w:type="dxa"/>
          </w:tcPr>
          <w:p w:rsidR="006C14BD" w:rsidRPr="00783C38" w:rsidRDefault="006C14BD" w:rsidP="00D30D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D3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C14BD" w:rsidRPr="00783C38" w:rsidRDefault="006C14BD" w:rsidP="00D30D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3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</w:tcPr>
          <w:p w:rsidR="006C14BD" w:rsidRPr="00783C38" w:rsidRDefault="00D30DC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45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6C14BD" w:rsidRPr="00783C38" w:rsidTr="00783C38">
        <w:tc>
          <w:tcPr>
            <w:tcW w:w="2518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7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418" w:type="dxa"/>
          </w:tcPr>
          <w:p w:rsidR="006C14BD" w:rsidRPr="00783C38" w:rsidRDefault="006C14BD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1134" w:type="dxa"/>
          </w:tcPr>
          <w:p w:rsidR="006C14BD" w:rsidRPr="00783C38" w:rsidRDefault="00F402F7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</w:tcPr>
          <w:p w:rsidR="006C14BD" w:rsidRPr="00783C38" w:rsidRDefault="00F402F7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5" w:type="dxa"/>
          </w:tcPr>
          <w:p w:rsidR="006C14BD" w:rsidRPr="00783C38" w:rsidRDefault="00F402F7" w:rsidP="006C14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:rsidR="00D30DCD" w:rsidRPr="008B3FEE" w:rsidRDefault="008B3FEE" w:rsidP="00783C38">
      <w:pPr>
        <w:spacing w:after="200" w:line="276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Успеваемость учащихся СОШ № 57 за 2021-2022 учебный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9"/>
        <w:gridCol w:w="892"/>
        <w:gridCol w:w="875"/>
        <w:gridCol w:w="860"/>
        <w:gridCol w:w="1477"/>
        <w:gridCol w:w="825"/>
        <w:gridCol w:w="825"/>
        <w:gridCol w:w="825"/>
        <w:gridCol w:w="825"/>
        <w:gridCol w:w="935"/>
        <w:gridCol w:w="938"/>
      </w:tblGrid>
      <w:tr w:rsidR="008B3FEE" w:rsidTr="008B3FEE">
        <w:tc>
          <w:tcPr>
            <w:tcW w:w="919" w:type="dxa"/>
            <w:vMerge w:val="restart"/>
          </w:tcPr>
          <w:p w:rsidR="008B3FEE" w:rsidRPr="008B3FEE" w:rsidRDefault="008B3FEE" w:rsidP="008B3FEE">
            <w:pPr>
              <w:pStyle w:val="a3"/>
              <w:rPr>
                <w:sz w:val="22"/>
                <w:szCs w:val="22"/>
              </w:rPr>
            </w:pPr>
            <w:r w:rsidRPr="008B3FEE">
              <w:rPr>
                <w:sz w:val="22"/>
                <w:szCs w:val="22"/>
              </w:rPr>
              <w:t>Кол-во уч-ся</w:t>
            </w:r>
          </w:p>
        </w:tc>
        <w:tc>
          <w:tcPr>
            <w:tcW w:w="892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атт</w:t>
            </w:r>
            <w:proofErr w:type="spellEnd"/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5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атт</w:t>
            </w:r>
            <w:proofErr w:type="spellEnd"/>
          </w:p>
        </w:tc>
        <w:tc>
          <w:tcPr>
            <w:tcW w:w="2337" w:type="dxa"/>
            <w:gridSpan w:val="2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25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proofErr w:type="spellStart"/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</w:p>
        </w:tc>
        <w:tc>
          <w:tcPr>
            <w:tcW w:w="938" w:type="dxa"/>
            <w:vMerge w:val="restart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proofErr w:type="spellStart"/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усп</w:t>
            </w:r>
            <w:proofErr w:type="spellEnd"/>
          </w:p>
        </w:tc>
      </w:tr>
      <w:tr w:rsidR="008B3FEE" w:rsidTr="008B3FEE">
        <w:trPr>
          <w:trHeight w:val="557"/>
        </w:trPr>
        <w:tc>
          <w:tcPr>
            <w:tcW w:w="919" w:type="dxa"/>
            <w:vMerge/>
          </w:tcPr>
          <w:p w:rsidR="008B3FEE" w:rsidRPr="008B3FEE" w:rsidRDefault="008B3FEE" w:rsidP="008B3F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1,2кл</w:t>
            </w:r>
          </w:p>
        </w:tc>
        <w:tc>
          <w:tcPr>
            <w:tcW w:w="1477" w:type="dxa"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др.прич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5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vMerge/>
          </w:tcPr>
          <w:p w:rsidR="008B3FEE" w:rsidRP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3FEE" w:rsidTr="008B3FEE">
        <w:tc>
          <w:tcPr>
            <w:tcW w:w="919" w:type="dxa"/>
          </w:tcPr>
          <w:p w:rsid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92" w:type="dxa"/>
          </w:tcPr>
          <w:p w:rsid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75" w:type="dxa"/>
          </w:tcPr>
          <w:p w:rsid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60" w:type="dxa"/>
          </w:tcPr>
          <w:p w:rsid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77" w:type="dxa"/>
          </w:tcPr>
          <w:p w:rsid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" w:type="dxa"/>
          </w:tcPr>
          <w:p w:rsid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25" w:type="dxa"/>
          </w:tcPr>
          <w:p w:rsidR="008B3FEE" w:rsidRDefault="008B3FEE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25" w:type="dxa"/>
          </w:tcPr>
          <w:p w:rsidR="008B3FEE" w:rsidRDefault="000F6CB4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25" w:type="dxa"/>
          </w:tcPr>
          <w:p w:rsidR="008B3FEE" w:rsidRDefault="000F6CB4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5" w:type="dxa"/>
          </w:tcPr>
          <w:p w:rsidR="008B3FEE" w:rsidRDefault="000F6CB4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8" w:type="dxa"/>
          </w:tcPr>
          <w:p w:rsidR="008B3FEE" w:rsidRDefault="000F6CB4" w:rsidP="00783C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</w:tbl>
    <w:p w:rsidR="00783C38" w:rsidRPr="00783C38" w:rsidRDefault="00783C38" w:rsidP="00783C38">
      <w:pPr>
        <w:spacing w:after="200" w:line="276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таблиц видно, что качество знаний за три года </w:t>
      </w:r>
      <w:proofErr w:type="gramStart"/>
      <w:r w:rsidR="000F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однако стоит заметить </w:t>
      </w:r>
      <w:r w:rsidR="000F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 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отличников. Следует отметить и увеличение обучающихся с одной «3». Анализируя итоги учебного года можно сделать следующие выводы: -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 -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- классным руководителям активизировать работу с родителями учащихся по повышению качества знаний обучающихся.</w:t>
      </w:r>
    </w:p>
    <w:p w:rsidR="00783C38" w:rsidRPr="00783C38" w:rsidRDefault="00783C38" w:rsidP="00783C38">
      <w:pPr>
        <w:spacing w:after="20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Работа со слабоуспевающими учащимися</w:t>
      </w:r>
    </w:p>
    <w:p w:rsidR="000F6CB4" w:rsidRDefault="00783C38" w:rsidP="000F6CB4">
      <w:pPr>
        <w:spacing w:after="20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повышения уровня качественной успеваемости имеет целенаправленная работа со слабоуспевающими учащимися. Учителя-предметники ведут индивидуальную работу с учащимися, испытывающими трудности в обучении, организуют работу в парах с сильными учениками, работу по карточкам, налаживают взаимодействия с родителями. Частые причины плохой успеваемости учащихся:</w:t>
      </w:r>
    </w:p>
    <w:p w:rsidR="00783C38" w:rsidRPr="004C77E7" w:rsidRDefault="00783C38" w:rsidP="004C77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4C77E7">
        <w:rPr>
          <w:sz w:val="28"/>
          <w:szCs w:val="28"/>
        </w:rPr>
        <w:t xml:space="preserve">слабые способности учащихся, </w:t>
      </w:r>
    </w:p>
    <w:p w:rsidR="00783C38" w:rsidRPr="004C77E7" w:rsidRDefault="00783C38" w:rsidP="004C77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4C77E7">
        <w:rPr>
          <w:sz w:val="28"/>
          <w:szCs w:val="28"/>
        </w:rPr>
        <w:t>низкий уровень мотивации к обучению,</w:t>
      </w:r>
    </w:p>
    <w:p w:rsidR="00783C38" w:rsidRPr="004C77E7" w:rsidRDefault="00783C38" w:rsidP="004C77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4C77E7">
        <w:rPr>
          <w:sz w:val="28"/>
          <w:szCs w:val="28"/>
        </w:rPr>
        <w:t>слабый контроль со стороны родителей,</w:t>
      </w:r>
    </w:p>
    <w:p w:rsidR="00783C38" w:rsidRPr="004C77E7" w:rsidRDefault="00783C38" w:rsidP="004C77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4C77E7">
        <w:rPr>
          <w:sz w:val="28"/>
          <w:szCs w:val="28"/>
        </w:rPr>
        <w:t>плохое здоровье учащихся, пропуски уроков по болезни,</w:t>
      </w:r>
    </w:p>
    <w:p w:rsidR="00783C38" w:rsidRPr="004C77E7" w:rsidRDefault="00783C38" w:rsidP="004C77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4C77E7">
        <w:rPr>
          <w:sz w:val="28"/>
          <w:szCs w:val="28"/>
        </w:rPr>
        <w:t>пропуски уроков без уважительных причин, уходы с уроков.</w:t>
      </w:r>
    </w:p>
    <w:p w:rsidR="004C77E7" w:rsidRDefault="004C77E7" w:rsidP="00783C3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7E7" w:rsidRDefault="004C77E7" w:rsidP="00783C3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итогам учебного </w:t>
      </w:r>
      <w:proofErr w:type="gramStart"/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 успеваемость</w:t>
      </w:r>
      <w:proofErr w:type="gramEnd"/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составила 99 %</w:t>
      </w:r>
    </w:p>
    <w:p w:rsidR="00783C38" w:rsidRPr="00783C38" w:rsidRDefault="00783C38" w:rsidP="00783C3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успеваемости за 20</w:t>
      </w:r>
      <w:r w:rsidR="00F40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21-2022</w:t>
      </w: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 по классам:</w:t>
      </w:r>
    </w:p>
    <w:p w:rsidR="00783C38" w:rsidRPr="00783C38" w:rsidRDefault="00783C38" w:rsidP="00783C3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649"/>
        <w:gridCol w:w="2187"/>
        <w:gridCol w:w="2150"/>
      </w:tblGrid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49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150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649" w:type="dxa"/>
          </w:tcPr>
          <w:p w:rsidR="00783C38" w:rsidRPr="00783C38" w:rsidRDefault="00F402F7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4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олпон</w:t>
            </w:r>
            <w:proofErr w:type="spellEnd"/>
            <w:r w:rsidR="0004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3C38"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783C38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Е.Г.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41C8A" w:rsidRPr="00783C38" w:rsidTr="00783C38">
        <w:tc>
          <w:tcPr>
            <w:tcW w:w="865" w:type="dxa"/>
          </w:tcPr>
          <w:p w:rsidR="00041C8A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649" w:type="dxa"/>
          </w:tcPr>
          <w:p w:rsidR="00041C8A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2187" w:type="dxa"/>
          </w:tcPr>
          <w:p w:rsidR="00041C8A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041C8A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5г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2187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83C38" w:rsidRPr="00783C38" w:rsidTr="00783C38">
        <w:tc>
          <w:tcPr>
            <w:tcW w:w="4514" w:type="dxa"/>
            <w:gridSpan w:val="2"/>
            <w:tcBorders>
              <w:right w:val="single" w:sz="4" w:space="0" w:color="auto"/>
            </w:tcBorders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5 классам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783C38" w:rsidRPr="00783C38" w:rsidRDefault="0083719F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150" w:type="dxa"/>
          </w:tcPr>
          <w:p w:rsidR="00783C38" w:rsidRPr="00783C38" w:rsidRDefault="00783C38" w:rsidP="008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3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783C38" w:rsidRPr="00783C38" w:rsidRDefault="0083719F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</w:t>
            </w:r>
          </w:p>
        </w:tc>
        <w:tc>
          <w:tcPr>
            <w:tcW w:w="2187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783C38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2187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</w:tcPr>
          <w:p w:rsidR="00783C38" w:rsidRPr="00783C38" w:rsidRDefault="00783C38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3C38" w:rsidRPr="00783C38" w:rsidTr="00783C38">
        <w:tc>
          <w:tcPr>
            <w:tcW w:w="4514" w:type="dxa"/>
            <w:gridSpan w:val="2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6 классам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</w:tcPr>
          <w:p w:rsidR="00783C38" w:rsidRPr="00783C38" w:rsidRDefault="00783C38" w:rsidP="008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3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Е.Г.</w:t>
            </w:r>
          </w:p>
        </w:tc>
        <w:tc>
          <w:tcPr>
            <w:tcW w:w="2187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50" w:type="dxa"/>
          </w:tcPr>
          <w:p w:rsidR="00783C38" w:rsidRPr="00783C38" w:rsidRDefault="00783C38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49" w:type="dxa"/>
          </w:tcPr>
          <w:p w:rsidR="00783C38" w:rsidRPr="00783C38" w:rsidRDefault="00F402F7" w:rsidP="004C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Мендибаирова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4C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187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3C38" w:rsidRPr="00783C38" w:rsidTr="00783C38">
        <w:tc>
          <w:tcPr>
            <w:tcW w:w="4514" w:type="dxa"/>
            <w:gridSpan w:val="2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7 классам</w:t>
            </w:r>
          </w:p>
        </w:tc>
        <w:tc>
          <w:tcPr>
            <w:tcW w:w="2187" w:type="dxa"/>
          </w:tcPr>
          <w:p w:rsidR="00783C38" w:rsidRPr="00783C38" w:rsidRDefault="00783C38" w:rsidP="008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3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0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83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Дюшенбекова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Ж.Б.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49" w:type="dxa"/>
          </w:tcPr>
          <w:p w:rsidR="00783C38" w:rsidRPr="00783C38" w:rsidRDefault="00F402F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2187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</w:tcPr>
          <w:p w:rsidR="00783C38" w:rsidRPr="00783C38" w:rsidRDefault="00783C38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C38" w:rsidRPr="00783C38" w:rsidTr="00783C38">
        <w:tc>
          <w:tcPr>
            <w:tcW w:w="4514" w:type="dxa"/>
            <w:gridSpan w:val="2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8 классам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83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150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29</w:t>
            </w:r>
            <w:r w:rsidR="0083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,5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Т.Э.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Ж.Т.</w:t>
            </w:r>
            <w:r w:rsidR="00783C38"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Шейшеналиева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83C38" w:rsidRPr="00783C38" w:rsidTr="00783C38">
        <w:tc>
          <w:tcPr>
            <w:tcW w:w="4514" w:type="dxa"/>
            <w:gridSpan w:val="2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9 классам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83719F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783C38" w:rsidP="00A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3649" w:type="dxa"/>
          </w:tcPr>
          <w:p w:rsidR="00783C38" w:rsidRPr="00783C38" w:rsidRDefault="00041C8A" w:rsidP="0004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Кожобергенова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83C38" w:rsidRPr="00783C38" w:rsidTr="00783C38">
        <w:tc>
          <w:tcPr>
            <w:tcW w:w="4514" w:type="dxa"/>
            <w:gridSpan w:val="2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10 классам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83719F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33,5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Д.Ж.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3649" w:type="dxa"/>
          </w:tcPr>
          <w:p w:rsidR="00783C38" w:rsidRPr="00783C38" w:rsidRDefault="00041C8A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                                                                                                                                </w:t>
            </w:r>
          </w:p>
        </w:tc>
        <w:tc>
          <w:tcPr>
            <w:tcW w:w="218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A76217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83C38" w:rsidRPr="00783C38" w:rsidTr="00783C38">
        <w:tc>
          <w:tcPr>
            <w:tcW w:w="4514" w:type="dxa"/>
            <w:gridSpan w:val="2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11 классам</w:t>
            </w:r>
          </w:p>
        </w:tc>
        <w:tc>
          <w:tcPr>
            <w:tcW w:w="2187" w:type="dxa"/>
          </w:tcPr>
          <w:p w:rsidR="00783C38" w:rsidRPr="00783C38" w:rsidRDefault="00783C38" w:rsidP="008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783C38" w:rsidRPr="00783C38" w:rsidRDefault="0083719F" w:rsidP="008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3C38" w:rsidRPr="00783C38" w:rsidRDefault="00783C38" w:rsidP="000F6CB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стабильное снижение успешности уже начиная с 5-х классов. Проблема повышения качества образования, является актуальной для школы, постоянно находится в центре внимания и обсуждается на заседаниях ШМО, производственных совещаниях, педагогических советах. </w:t>
      </w:r>
    </w:p>
    <w:p w:rsidR="00783C38" w:rsidRPr="00783C38" w:rsidRDefault="00783C38" w:rsidP="00783C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0F6C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Работа с одарёнными учащимися</w:t>
      </w:r>
    </w:p>
    <w:p w:rsidR="00783C38" w:rsidRPr="000F6CB4" w:rsidRDefault="00783C38" w:rsidP="000F6CB4">
      <w:pPr>
        <w:pStyle w:val="a3"/>
        <w:ind w:firstLine="708"/>
        <w:rPr>
          <w:sz w:val="28"/>
          <w:szCs w:val="28"/>
        </w:rPr>
      </w:pPr>
      <w:r w:rsidRPr="000F6CB4">
        <w:rPr>
          <w:sz w:val="28"/>
          <w:szCs w:val="28"/>
        </w:rPr>
        <w:t xml:space="preserve">Одной из приоритетных задач государства и общества является создание условий, обеспечивающих выявление и развитие способных и одаренных </w:t>
      </w:r>
      <w:proofErr w:type="gramStart"/>
      <w:r w:rsidRPr="000F6CB4">
        <w:rPr>
          <w:sz w:val="28"/>
          <w:szCs w:val="28"/>
        </w:rPr>
        <w:t>детей,  реализацию</w:t>
      </w:r>
      <w:proofErr w:type="gramEnd"/>
      <w:r w:rsidRPr="000F6CB4">
        <w:rPr>
          <w:sz w:val="28"/>
          <w:szCs w:val="28"/>
        </w:rPr>
        <w:t xml:space="preserve"> их потенциальных возможностей. Для раскрытия потенциала возможностей одаренных детей является олимпиада.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        </w:t>
      </w:r>
    </w:p>
    <w:p w:rsidR="000F6CB4" w:rsidRPr="000F6CB4" w:rsidRDefault="000F6CB4" w:rsidP="000F6CB4">
      <w:pPr>
        <w:pStyle w:val="a3"/>
        <w:rPr>
          <w:sz w:val="28"/>
          <w:szCs w:val="28"/>
        </w:rPr>
      </w:pPr>
      <w:r w:rsidRPr="000F6CB4">
        <w:rPr>
          <w:sz w:val="28"/>
          <w:szCs w:val="28"/>
        </w:rPr>
        <w:t xml:space="preserve">Олимпиады являются подтверждением качества обучения учащихся в школе, качеством работы учителя. </w:t>
      </w:r>
    </w:p>
    <w:p w:rsidR="000F6CB4" w:rsidRPr="000F6CB4" w:rsidRDefault="000F6CB4" w:rsidP="000F6CB4">
      <w:pPr>
        <w:pStyle w:val="a3"/>
        <w:rPr>
          <w:sz w:val="28"/>
          <w:szCs w:val="28"/>
        </w:rPr>
      </w:pPr>
      <w:r w:rsidRPr="000F6CB4">
        <w:rPr>
          <w:sz w:val="28"/>
          <w:szCs w:val="28"/>
        </w:rPr>
        <w:t xml:space="preserve">            Согласно школьному планированию 24 ноября 2021 года была проведена школьная олимпиада среди учащихся 5-11 классов по десяти предметам.  321 </w:t>
      </w:r>
      <w:proofErr w:type="gramStart"/>
      <w:r w:rsidRPr="000F6CB4">
        <w:rPr>
          <w:sz w:val="28"/>
          <w:szCs w:val="28"/>
        </w:rPr>
        <w:t>учащихся  подали</w:t>
      </w:r>
      <w:proofErr w:type="gramEnd"/>
      <w:r w:rsidRPr="000F6CB4">
        <w:rPr>
          <w:sz w:val="28"/>
          <w:szCs w:val="28"/>
        </w:rPr>
        <w:t xml:space="preserve"> заявления на участие в олимпиаде.   Классные </w:t>
      </w:r>
      <w:proofErr w:type="gramStart"/>
      <w:r w:rsidRPr="000F6CB4">
        <w:rPr>
          <w:sz w:val="28"/>
          <w:szCs w:val="28"/>
        </w:rPr>
        <w:t>руководители  провели</w:t>
      </w:r>
      <w:proofErr w:type="gramEnd"/>
      <w:r w:rsidRPr="000F6CB4">
        <w:rPr>
          <w:sz w:val="28"/>
          <w:szCs w:val="28"/>
        </w:rPr>
        <w:t xml:space="preserve"> всю подготовительную работу.</w:t>
      </w:r>
    </w:p>
    <w:p w:rsidR="00783C38" w:rsidRPr="00783C38" w:rsidRDefault="000F6CB4" w:rsidP="000F6CB4">
      <w:pPr>
        <w:pStyle w:val="a3"/>
        <w:rPr>
          <w:b/>
          <w:sz w:val="28"/>
          <w:szCs w:val="28"/>
        </w:rPr>
      </w:pPr>
      <w:r w:rsidRPr="000F6CB4">
        <w:rPr>
          <w:sz w:val="28"/>
          <w:szCs w:val="28"/>
        </w:rPr>
        <w:lastRenderedPageBreak/>
        <w:t xml:space="preserve">           Учителя-</w:t>
      </w:r>
      <w:proofErr w:type="gramStart"/>
      <w:r w:rsidRPr="000F6CB4">
        <w:rPr>
          <w:sz w:val="28"/>
          <w:szCs w:val="28"/>
        </w:rPr>
        <w:t>предметники  своевременно</w:t>
      </w:r>
      <w:proofErr w:type="gramEnd"/>
      <w:r w:rsidRPr="000F6CB4">
        <w:rPr>
          <w:sz w:val="28"/>
          <w:szCs w:val="28"/>
        </w:rPr>
        <w:t xml:space="preserve"> подготовили и сдали олимпиадные задания для  классов с </w:t>
      </w:r>
      <w:proofErr w:type="spellStart"/>
      <w:r w:rsidRPr="000F6CB4">
        <w:rPr>
          <w:sz w:val="28"/>
          <w:szCs w:val="28"/>
        </w:rPr>
        <w:t>кыргызским</w:t>
      </w:r>
      <w:proofErr w:type="spellEnd"/>
      <w:r w:rsidRPr="000F6CB4">
        <w:rPr>
          <w:sz w:val="28"/>
          <w:szCs w:val="28"/>
        </w:rPr>
        <w:t xml:space="preserve"> и русским языками обучения. Эти задания были рассмотрены и утверждены </w:t>
      </w:r>
      <w:proofErr w:type="gramStart"/>
      <w:r w:rsidRPr="000F6CB4">
        <w:rPr>
          <w:sz w:val="28"/>
          <w:szCs w:val="28"/>
        </w:rPr>
        <w:t>на  заседаниях</w:t>
      </w:r>
      <w:proofErr w:type="gramEnd"/>
      <w:r w:rsidRPr="000F6CB4">
        <w:rPr>
          <w:sz w:val="28"/>
          <w:szCs w:val="28"/>
        </w:rPr>
        <w:t xml:space="preserve"> ШМО. После проведения олимпиады были проверены работы </w:t>
      </w:r>
      <w:proofErr w:type="gramStart"/>
      <w:r w:rsidRPr="000F6CB4">
        <w:rPr>
          <w:sz w:val="28"/>
          <w:szCs w:val="28"/>
        </w:rPr>
        <w:t>учащихся,  подсчитаны</w:t>
      </w:r>
      <w:proofErr w:type="gramEnd"/>
      <w:r w:rsidRPr="000F6CB4">
        <w:rPr>
          <w:sz w:val="28"/>
          <w:szCs w:val="28"/>
        </w:rPr>
        <w:t xml:space="preserve"> баллы и определены призовые места.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олимпиады по предметам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FFE4E2" wp14:editId="799D193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6CB4" w:rsidRDefault="000F6CB4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8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926"/>
        <w:gridCol w:w="992"/>
        <w:gridCol w:w="992"/>
        <w:gridCol w:w="1276"/>
        <w:gridCol w:w="992"/>
      </w:tblGrid>
      <w:tr w:rsidR="000F6CB4" w:rsidRPr="000F6CB4" w:rsidTr="008313D8">
        <w:trPr>
          <w:trHeight w:val="37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количество победителей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  <w:p w:rsidR="000F6CB4" w:rsidRPr="000F6CB4" w:rsidRDefault="000F6CB4" w:rsidP="000F6C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качества</w:t>
            </w:r>
          </w:p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F6CB4" w:rsidRPr="000F6CB4" w:rsidTr="008313D8">
        <w:trPr>
          <w:trHeight w:val="3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</w:p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КЫРГЫЗСКИЙ ЯЗЫК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 xml:space="preserve">37 учащихся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31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38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23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12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13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 xml:space="preserve">30 учащихся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6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6CB4" w:rsidRPr="000F6CB4" w:rsidTr="008313D8">
        <w:tc>
          <w:tcPr>
            <w:tcW w:w="567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6CB4" w:rsidRPr="000F6CB4" w:rsidRDefault="000F6CB4" w:rsidP="000F6C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6CB4" w:rsidRDefault="000F6CB4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таблица результатов школьного этапа олимпиады за 3 года:</w:t>
      </w:r>
    </w:p>
    <w:p w:rsidR="000F6CB4" w:rsidRPr="000F6CB4" w:rsidRDefault="000F6CB4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276"/>
        <w:gridCol w:w="1275"/>
        <w:gridCol w:w="1276"/>
        <w:gridCol w:w="1594"/>
      </w:tblGrid>
      <w:tr w:rsidR="00783C38" w:rsidRPr="00783C38" w:rsidTr="00783C38">
        <w:tc>
          <w:tcPr>
            <w:tcW w:w="1526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35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принявшие участие в школьной олимпиаде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</w:tr>
      <w:tr w:rsidR="000F6CB4" w:rsidRPr="00783C38" w:rsidTr="00783C38">
        <w:tc>
          <w:tcPr>
            <w:tcW w:w="1526" w:type="dxa"/>
          </w:tcPr>
          <w:p w:rsidR="000F6CB4" w:rsidRPr="00783C38" w:rsidRDefault="000F6CB4" w:rsidP="000F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5" w:type="dxa"/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276" w:type="dxa"/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0F6CB4" w:rsidRPr="00783C38" w:rsidTr="00783C38">
        <w:tc>
          <w:tcPr>
            <w:tcW w:w="1526" w:type="dxa"/>
          </w:tcPr>
          <w:p w:rsidR="000F6CB4" w:rsidRPr="00783C38" w:rsidRDefault="000F6CB4" w:rsidP="000F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5" w:type="dxa"/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276" w:type="dxa"/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0F6CB4" w:rsidRPr="00783C38" w:rsidTr="00783C38">
        <w:tc>
          <w:tcPr>
            <w:tcW w:w="1526" w:type="dxa"/>
          </w:tcPr>
          <w:p w:rsidR="000F6CB4" w:rsidRPr="00783C38" w:rsidRDefault="000F6CB4" w:rsidP="000F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2021-2022</w:t>
            </w:r>
          </w:p>
        </w:tc>
        <w:tc>
          <w:tcPr>
            <w:tcW w:w="2835" w:type="dxa"/>
          </w:tcPr>
          <w:p w:rsidR="000F6CB4" w:rsidRPr="00783C38" w:rsidRDefault="001B6382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76" w:type="dxa"/>
          </w:tcPr>
          <w:p w:rsidR="000F6CB4" w:rsidRPr="00783C38" w:rsidRDefault="001B6382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6CB4" w:rsidRPr="00783C38" w:rsidRDefault="001B6382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783C38" w:rsidRDefault="001B6382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0F6CB4" w:rsidRPr="00783C38" w:rsidRDefault="001B6382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0F6CB4" w:rsidRPr="00783C38" w:rsidTr="00783C38">
        <w:tc>
          <w:tcPr>
            <w:tcW w:w="1526" w:type="dxa"/>
          </w:tcPr>
          <w:p w:rsidR="000F6CB4" w:rsidRPr="00783C38" w:rsidRDefault="000F6CB4" w:rsidP="000F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0F6CB4" w:rsidRPr="00783C38" w:rsidRDefault="000F6CB4" w:rsidP="000F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1B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3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63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снижены результаты т.к. нет призовых мест по  информатике и мало по физике.  Хотелось улучшить результаты олимпиад и по другим предметам. Поэтому Ш МО необходимо учесть недостатки в работе по подготовке учащихся к олимпиадам, организовать проведение необходимых мероприятий в начале следующего года. Эффективнее использовать индивидуальные занятия, рассмотреть на ШМО олимпиадный материал по предметам.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Результаты школьной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 рассмотрены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ШМО, на административном совещании.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всех участников школьного этапа олимпиад многие не справились с заданиями полностью. Следовательно, можно сделать вывод, что большинство учащихся владеют только базовым уровнем знаний. В целом, результаты школьного тура предметных олимпиад говорят о невысоком уровне подготовки учащихся к выполнению нестандартных заданий.  После школьной олимпиады были проверены работы учащихся, подсчитаны баллы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выявлены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награждены победители школьной олимпиады.   Результаты лучше в среднем звене, чем в старшем звене. Это говорит о том, что в старшем </w:t>
      </w:r>
      <w:proofErr w:type="gramStart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  учащиеся</w:t>
      </w:r>
      <w:proofErr w:type="gramEnd"/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теряют интерес к предметам. Задача учителей-предметников поддерживать и развивать данный интерес.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Учителям-предметникам следует на следующий учебный год больше уделять внимание одаренным учащимся, заниматься с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 индивидуально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C38" w:rsidRPr="00783C38" w:rsidRDefault="00783C38" w:rsidP="00783C38">
      <w:pPr>
        <w:spacing w:after="200" w:line="276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7af40b77dc1874fc94e12e5498881b8508629dc7"/>
      <w:bookmarkStart w:id="1" w:name="6"/>
      <w:bookmarkEnd w:id="0"/>
      <w:bookmarkEnd w:id="1"/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Срезы знаний по предметам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proofErr w:type="spellStart"/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срезы знаний по следующим предметам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 течение учебного года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247"/>
        <w:gridCol w:w="1903"/>
        <w:gridCol w:w="2315"/>
        <w:gridCol w:w="1276"/>
      </w:tblGrid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0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СОУ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03" w:type="dxa"/>
          </w:tcPr>
          <w:p w:rsidR="00783C38" w:rsidRPr="00783C38" w:rsidRDefault="001B6382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15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3C38" w:rsidRPr="00783C38" w:rsidRDefault="00783C38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903" w:type="dxa"/>
          </w:tcPr>
          <w:p w:rsidR="00783C38" w:rsidRPr="00783C38" w:rsidRDefault="001B6382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5" w:type="dxa"/>
          </w:tcPr>
          <w:p w:rsidR="00783C38" w:rsidRPr="00783C38" w:rsidRDefault="00783C38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03" w:type="dxa"/>
          </w:tcPr>
          <w:p w:rsidR="00783C38" w:rsidRPr="00783C38" w:rsidRDefault="007446A7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783C38"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100/100</w:t>
            </w:r>
          </w:p>
        </w:tc>
        <w:tc>
          <w:tcPr>
            <w:tcW w:w="1276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03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03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0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38/46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94/97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0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45/48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93/94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0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 ЯЗЫК</w:t>
            </w:r>
          </w:p>
        </w:tc>
        <w:tc>
          <w:tcPr>
            <w:tcW w:w="190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0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0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03" w:type="dxa"/>
          </w:tcPr>
          <w:p w:rsidR="00783C38" w:rsidRPr="00783C38" w:rsidRDefault="007446A7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1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903" w:type="dxa"/>
          </w:tcPr>
          <w:p w:rsidR="00783C38" w:rsidRPr="00783C38" w:rsidRDefault="007446A7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15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03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5" w:type="dxa"/>
          </w:tcPr>
          <w:p w:rsidR="00783C38" w:rsidRPr="00783C38" w:rsidRDefault="00783C38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03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15" w:type="dxa"/>
          </w:tcPr>
          <w:p w:rsidR="00783C38" w:rsidRPr="00783C38" w:rsidRDefault="00783C38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03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15" w:type="dxa"/>
          </w:tcPr>
          <w:p w:rsidR="00783C38" w:rsidRPr="00783C38" w:rsidRDefault="00783C38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4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783C38" w:rsidRPr="00783C38" w:rsidTr="00783C38">
        <w:tc>
          <w:tcPr>
            <w:tcW w:w="86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</w:tcPr>
          <w:p w:rsidR="00783C38" w:rsidRPr="00783C38" w:rsidRDefault="00783C38" w:rsidP="007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03" w:type="dxa"/>
          </w:tcPr>
          <w:p w:rsidR="00783C38" w:rsidRPr="00783C38" w:rsidRDefault="007446A7" w:rsidP="0074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15" w:type="dxa"/>
          </w:tcPr>
          <w:p w:rsidR="00783C38" w:rsidRPr="00783C38" w:rsidRDefault="007446A7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783C38" w:rsidRPr="00783C38" w:rsidRDefault="00783C38" w:rsidP="00783C38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087A7" wp14:editId="02183495">
            <wp:extent cx="4743450" cy="3048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558" w:rsidRDefault="0035655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ДЕЯТЕЛЬНОСТИ АДМИНИСТРАЦИИ ШКОЛЫ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УПРАВЛЕНИЮ И КОНТРОЛЮ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эффективно контролирует и оценивает исполнение принятых решений, создает условия для работы учителей, принимает на себя ответственность за управленческие решения.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организации учебного процесса в школе большое значение имеет регулярный контроль над преподаванием предметов и ведением учебной документации.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 за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учебный год проведены проверки: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их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 проверки  по преемственности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этих проверок обсуждены и рассмотрены на совещаниях и заседаниях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ШМО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проверок составлен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 справки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Проведены совещание при директоре – 4, совещание при завуче –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заседание школьного методического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 -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83C38" w:rsidRPr="00783C38" w:rsidRDefault="007446A7" w:rsidP="007446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2021</w:t>
      </w:r>
      <w:proofErr w:type="gramEnd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проводился классно-обобщающий контроль в пятых,  десятых классах, в ходе которых проводились </w:t>
      </w:r>
      <w:proofErr w:type="spellStart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</w:t>
      </w:r>
      <w:proofErr w:type="spellEnd"/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основным и отдельным предметам. Все работы были необходимы для анализа текущей успеваемости, по их результатам проводились обсуждения на заседаниях ШМО и делались выводы для дальнейшей работы. С целью проверки состояния преподавания отдельных предметов проводился персональный контроль работы отдельных учителей-предметников в целом. Так, была проанализирована работа учителей физкультуры, проверялось состояние преподавания 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математики, физики, химии, ИХТ, английского языка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Учитывая вышеизложенное, можно констатировать: успеваемость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-20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ниже, чем в предыдущие 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года. Также процент качества обучения низок в средних классах. Одна из причин – недостаточная работа с родителями учеников, что приводит к отсутствию оперативной информированности родителей об успехах ученика. Это ведет к негативной позиции родителей по отношению к школе. Союз ученик-учитель необходимо превратить в тройственный: ученик-учитель-родитель, только такая позиция может стать залогом успеха. Данный вид работы проводился учителями не в первый раз, что показывают результаты. Это значит, что ведется необходимая работа на подготовку к ОРТ, срабатывает система дополнительных занятий.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783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83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контроля.</w:t>
      </w:r>
    </w:p>
    <w:p w:rsidR="00783C38" w:rsidRPr="00783C38" w:rsidRDefault="00783C38" w:rsidP="00744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педагогического мастерства учителей способствует правильно организованный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Организованный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Свою задачу во ВШК мы видим в том, чтобы совместно с учителями найти причины возникающих в педагогической деятельности проблем, продумать систему мер по их устранению, ликвидировать недочеты.</w:t>
      </w:r>
    </w:p>
    <w:p w:rsidR="00783C38" w:rsidRPr="00783C38" w:rsidRDefault="00783C38" w:rsidP="00744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контроля учебно-воспитательного процесса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</w:t>
      </w:r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являются: контроль за ведением документации, за качеством знаний, за уровнем преподавания учебных предметов, за объемом выполнения учебных программ, за подготовкой к государственной (итоговой) аттестации, за успеваемостью обучающихся в школе, за посещаемостью обучающимися учебных занятий.</w:t>
      </w:r>
    </w:p>
    <w:p w:rsidR="00783C38" w:rsidRPr="00783C38" w:rsidRDefault="00783C38" w:rsidP="00744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</w:t>
      </w:r>
    </w:p>
    <w:p w:rsidR="00783C38" w:rsidRPr="00783C38" w:rsidRDefault="00783C38" w:rsidP="00744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заместителями директора по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  осуществлялся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мероприятиям, программы по всем предметам учебного плана во всех классах за 20</w:t>
      </w:r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выполнены в полном объеме.</w:t>
      </w:r>
    </w:p>
    <w:p w:rsidR="00783C38" w:rsidRPr="00783C38" w:rsidRDefault="00783C38" w:rsidP="00744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планирования работы школы своевременно осуществлялся контроль за ведением документации. Основным документом выполнения учебных программ, содержания образования по предметам являются классные журналы. Систематический контроль за ведением классных журналов показал, что: записи в журналах осуществляются учителями в соответствии с их учебной нагрузкой по тарификации, названия учебных предметов записаны классными руководителями в строгом соответствии с учебным планом школы на 20</w:t>
      </w:r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запись изученных на уроках тем ведется в соответствии с календарно-тематическим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планированием, своевременно и объективно выставляются отметки по предметам как текущие, так и за контрольные, лабораторные, практические работы проведенные и записанные согласно календарно-тематическому планированию, своевременно заполнены ведомости отметок обучающихся по окончанию учебного года. Результаты контроля изложены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итоговых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(справках).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 классных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 1-11 классов были сделаны замечания по фактам: нарушения Положения о ведении классного журнала: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gjdgxs"/>
      <w:bookmarkEnd w:id="2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исправления при записи дат уроков, переклеивания темы уроков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корректора, исправления, подчистки в таблице Сведения о количестве уроков, пропущенных учащимися и в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 ведомости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успеваемости учащихся.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Планом контроля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были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и проведены: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Контроль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ведением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 и рабочих тетрадей с целью  соблюдения  единого орфографического режима, работы  над каллиграфией, проведением работ  над ошибками.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 по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виду контроля зачитывались и обсуждались на административных  совещаниях. На момент проверки тетради отражали каждодневную деятельность каждого учителя: тетради ведутся по всем предметам и во всех классах, ЕОР соблюдается, объём домашнего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 соответствует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норме, количество  диктантов и контрольных работ  соответствует планированию, работу  над ошибками  проводят  после каждого вида контрольных работ, тетради проверялись систематически, также уделяется внимание дифференцированным  заданиям.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Хочется также отметить, что возросла культура организации работы в тетрадях и их оформлении. Все учителя проводили разнообразную работу на уроках, привлекая помимо учебника дополнительный материал, углубляя и расширяя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 предмета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рамки учебника по той или иной теме.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  Также проверялись личные дела учащихся: проверялось наличие личных дел учащихся, соответствие со списком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классном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журнале, соответствие  с количеством учащихся; выставление оценок по четвертям; ответственное  отношение к заполнению  личных дел учащихся. Проверки показали, что личные дела имеют номер, который соответствует алфавитной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книге;  личные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разложены в папке в алфавитном порядке, классные руководители своевременно и аккуратно заполняют личные дела, но есть такие учителя, которые не аккуратно выставляют оценки за четверть, год, пользуются замазкой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 не все документы родителей были в наличии (ксерокопия паспортов родителей, справки с места жительства)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3.Особое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 уделялось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слабоуспевающим учащимся. С данными учащимися проводились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 занятия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беседы с родителями. Учителя составляли дифференцированный план по работе с такими учениками, давали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МОЛОДЫМИ УЧИТЕЛЯМИ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Особой заботой и вниманием в нашем коллективе пользуются молодые учителя. За каждым молодым специалистом были прикреплены учителя-наставники, которые проводят консультации по ведению школьной </w:t>
      </w:r>
      <w:proofErr w:type="spellStart"/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документации,знакомят</w:t>
      </w:r>
      <w:proofErr w:type="spellEnd"/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методической литературой по предметам, знакомят с современными технологиями и т.д. 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специалистов: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Асекова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Туратбековна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 классов</w:t>
      </w:r>
      <w:proofErr w:type="gramEnd"/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Бакаева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Мээрим</w:t>
      </w:r>
      <w:proofErr w:type="spellEnd"/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Садыбакасовна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 классов</w:t>
      </w:r>
      <w:proofErr w:type="gramEnd"/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Анарбаева</w:t>
      </w:r>
      <w:proofErr w:type="spellEnd"/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Айбарчын</w:t>
      </w:r>
      <w:proofErr w:type="spellEnd"/>
      <w:r w:rsidR="007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Кемелбековна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 классов</w:t>
      </w:r>
      <w:proofErr w:type="gramEnd"/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ЖумагазиеваМунараЖумагазиевна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 музыки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Молодые </w:t>
      </w:r>
      <w:proofErr w:type="spellStart"/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специалисти</w:t>
      </w:r>
      <w:proofErr w:type="spellEnd"/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их наставники: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Жумагазиева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М.Ж.-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Кожобергенова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Анарбаева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А.К.-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Сартбекова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Асекова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А.Т.-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Жапарова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Г.Ж.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М.С.-</w:t>
      </w:r>
      <w:proofErr w:type="spellStart"/>
      <w:r w:rsidR="00970A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Жапарова</w:t>
      </w:r>
      <w:proofErr w:type="spellEnd"/>
      <w:r w:rsidR="0097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Г.Ж.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Молодые учителя с интересом посещают городские 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 семинары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предметам.   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 в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проводятся  заседания «Школа молодого учителя». Молодым учителям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 оказывается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помощь в составлении плана урока, самоанализа, в определении целей урока, в заполнении  классного журнала. Учителя-наставники посещают уроки молодых специалистов,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 методическую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 и рекомендации на новый учебный год: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поставленные задачи были выполнены. Учебные программы по всем предметам пройдены. Педагогический коллектив обеспечил выполнение государственного стандарта по образованию. Качество знаний в школе -39%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 успешно прошли государственную итоговую аттестацию за курс основного общего и среднего общего образования. Созданы определённые условия для интеллектуального развития личности ученика, стимулирования его творческой деятельности. Учителя школы владеют методикой развивающего урока. Наряду с имеющимися положительными результатами в работе школы имеются недостатки: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1.Недостаточно эффективна работа с учащимися по развитию мотивации учения.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2.Недостаточно эффективно ведется работа с одаренными обучающимися.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3.Недостаточно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 работа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знаний учащихся на ступенях основного общего образования и среднего общего образования.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работу над повышением мотивации учащихся к учебе.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2.Осуществлять меры по коррекции знаний учащихся, организуя         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индивидуальную,   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групповую  работу по учебным предметам.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3.Учителям в работе применять разнообразные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оценивания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4.Продолжать работу с одаренными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.</w:t>
      </w:r>
      <w:proofErr w:type="gramEnd"/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5.Регулярно проводить индивидуальные консультации с целью ликвидации      пробелов в   знаниях у слабоуспевающих учащихся, учащихся       пропустивших         занятия по болезни.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6.Поддерживать тесные связи с родителями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,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привлекая их  к проведению и участию в школьных мероприятиях.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Учителям-предметникам работать над совершенствованием педагогического мастерства, владением информационными технологиями.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 учебный</w:t>
      </w:r>
      <w:proofErr w:type="gramEnd"/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1.Продолжать работу по созданию в школе комфортной образовательной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среды,   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повышению уровня воспитанности учащихся через организацию работы по патриотическому воспитанию.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2.Продолжать работу по повышению результативности и качества образовательного процесса, повышению качества проведения учебных занятий на основе внедрения новых образовательных технологий.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3.Продолжать работу по взаимодействию семьи и школы в процессах обучения и воспитания подрастающего поколения, по охране прав детства и социальной защиты школьников.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4.Продолжать работу по сохранению здоровья детей в образовательном процессе школы, по профилактике правонарушений   и безнадзорности    несовершеннолетних.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5.Продолжать работу по </w:t>
      </w:r>
      <w:proofErr w:type="spellStart"/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выявлению,обобщению</w:t>
      </w:r>
      <w:proofErr w:type="spellEnd"/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распространению опыта творчески работающих учителей.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6.Совершенствовать педагогическое мастерство учителей по овладению новыми образовательными технологиями.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систему деятельности школы, обеспечивающую профессиональный рост педагогов, включение его в инновационные процессы школы.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педагогическое мастерство учителей по овладению новыми образовательными технологиями.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3.Усилить работу по повышению профессионального уровня учителей, привлечению их к учёбе на курсах повышения квалификации.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 количества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форм работы с детьми, проявляющими склонности к изучению отдельных школьных предметов и к научно-исследовательской деятельности, ведение планомерной работы по подготовке учащихся к участию в школьных, предметных олимпиадах.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5.Усилить внимание вопросу взаимного посещения уроков учителями-предметниками с целью обмена опытом между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 работниками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увеличить количество открытых уроков и внеклассных мероприятий, улучшить качество их проведения и анализа.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6.Систематизировать и оформлять накопительные материалы по обобщению опыта педагогов-наставников.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7.Вовлекать членов педагогического коллектива школы в участие разнообразных профессиональных конкурсах.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8.Продолжать проводить качественные мероприятия в рамках преемственности в обучении в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I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II ступеней.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9.Администрации школы усилить контроль по индивидуальной работе с одаренными учащимися, с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неуспевающими  и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слабоуспевающими учащимися, а также за качеством преподавания предметов.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          </w:t>
      </w:r>
      <w:r w:rsidR="0097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A4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Эралиева</w:t>
      </w:r>
      <w:proofErr w:type="spellEnd"/>
      <w:r w:rsidR="0097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70A40"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Результаты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Общего Республиканского Тестирования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учащихся СОШ № 57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20</w:t>
      </w:r>
      <w:r w:rsidR="00FD31F1">
        <w:rPr>
          <w:rFonts w:ascii="Times New Roman" w:eastAsia="Times New Roman" w:hAnsi="Times New Roman" w:cs="Times New Roman"/>
          <w:sz w:val="40"/>
          <w:szCs w:val="40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>-202</w:t>
      </w:r>
      <w:r w:rsidR="00FD31F1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shd w:val="clear" w:color="auto" w:fill="FFFFFF"/>
          <w:lang w:eastAsia="ru-RU"/>
        </w:rPr>
      </w:pPr>
    </w:p>
    <w:p w:rsidR="00783C38" w:rsidRPr="00783C38" w:rsidRDefault="00783C38" w:rsidP="00992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783C3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Центр оценки в образовании и методов обучения является негосударственным образовательным учреждением, созданным в соответствии с Законом КР “Об образовании”, Законом КР “О некоммерческих организациях” </w:t>
      </w:r>
      <w:proofErr w:type="gramStart"/>
      <w:r w:rsidRPr="00783C3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 другими</w:t>
      </w:r>
      <w:proofErr w:type="gramEnd"/>
      <w:r w:rsidRPr="00783C3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законодательными актами КР. 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921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9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учебном году сдавали ОРТ </w:t>
      </w:r>
      <w:proofErr w:type="gramStart"/>
      <w:r w:rsidR="009921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  учащихся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баллы: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170-160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баллов  -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1 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160-150 баллов – </w:t>
      </w:r>
      <w:r w:rsidR="009921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150-140 баллов -  </w:t>
      </w:r>
      <w:r w:rsidR="009921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140-130 баллов -  4 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130-120 баллов -  4 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110-120 баллов – </w:t>
      </w:r>
      <w:r w:rsidR="009921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783C38" w:rsidRPr="00783C38" w:rsidRDefault="007E18CE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110-100 баллов-   11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менее 100 баллов- 1</w:t>
      </w:r>
      <w:r w:rsidR="007E18C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Анализируя  результаты ОРТ выпускников 11-х классов, можно увидеть, что в этом учебном году произошел спад количества набранных баллов.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1E2CA">
            <wp:extent cx="5505450" cy="303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3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таблица результатов ОРТ за три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:</w:t>
      </w:r>
      <w:proofErr w:type="gramEnd"/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868"/>
      </w:tblGrid>
      <w:tr w:rsidR="00783C38" w:rsidRPr="00783C38" w:rsidTr="00783C38">
        <w:tc>
          <w:tcPr>
            <w:tcW w:w="2235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Учебные годы</w:t>
            </w:r>
          </w:p>
        </w:tc>
        <w:tc>
          <w:tcPr>
            <w:tcW w:w="2693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Высокий балл</w:t>
            </w:r>
          </w:p>
        </w:tc>
        <w:tc>
          <w:tcPr>
            <w:tcW w:w="2868" w:type="dxa"/>
          </w:tcPr>
          <w:p w:rsidR="00783C38" w:rsidRPr="00783C38" w:rsidRDefault="00783C38" w:rsidP="007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Низкий балл</w:t>
            </w:r>
          </w:p>
        </w:tc>
      </w:tr>
      <w:tr w:rsidR="00DE7B17" w:rsidRPr="00783C38" w:rsidTr="00783C38">
        <w:tc>
          <w:tcPr>
            <w:tcW w:w="2235" w:type="dxa"/>
          </w:tcPr>
          <w:p w:rsidR="00DE7B17" w:rsidRPr="00783C38" w:rsidRDefault="00DE7B17" w:rsidP="00D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19</w:t>
            </w: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</w:t>
            </w:r>
          </w:p>
        </w:tc>
        <w:tc>
          <w:tcPr>
            <w:tcW w:w="2693" w:type="dxa"/>
          </w:tcPr>
          <w:p w:rsidR="00DE7B17" w:rsidRPr="00783C38" w:rsidRDefault="00DE7B17" w:rsidP="00D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195</w:t>
            </w:r>
          </w:p>
        </w:tc>
        <w:tc>
          <w:tcPr>
            <w:tcW w:w="2868" w:type="dxa"/>
          </w:tcPr>
          <w:p w:rsidR="00DE7B17" w:rsidRPr="00783C38" w:rsidRDefault="00DE7B17" w:rsidP="00D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98</w:t>
            </w:r>
          </w:p>
        </w:tc>
      </w:tr>
      <w:tr w:rsidR="00DE7B17" w:rsidRPr="00783C38" w:rsidTr="00783C38">
        <w:tc>
          <w:tcPr>
            <w:tcW w:w="2235" w:type="dxa"/>
          </w:tcPr>
          <w:p w:rsidR="00DE7B17" w:rsidRPr="00783C38" w:rsidRDefault="00DE7B17" w:rsidP="00D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2020</w:t>
            </w: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693" w:type="dxa"/>
          </w:tcPr>
          <w:p w:rsidR="00DE7B17" w:rsidRPr="00783C38" w:rsidRDefault="00DE7B17" w:rsidP="00D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166</w:t>
            </w:r>
          </w:p>
        </w:tc>
        <w:tc>
          <w:tcPr>
            <w:tcW w:w="2868" w:type="dxa"/>
          </w:tcPr>
          <w:p w:rsidR="00DE7B17" w:rsidRPr="00783C38" w:rsidRDefault="00DE7B17" w:rsidP="00D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61</w:t>
            </w:r>
          </w:p>
        </w:tc>
      </w:tr>
      <w:tr w:rsidR="00DE7B17" w:rsidRPr="00783C38" w:rsidTr="00783C38">
        <w:tc>
          <w:tcPr>
            <w:tcW w:w="2235" w:type="dxa"/>
          </w:tcPr>
          <w:p w:rsidR="00DE7B17" w:rsidRPr="00783C38" w:rsidRDefault="00DE7B17" w:rsidP="00DE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2021-2022</w:t>
            </w:r>
          </w:p>
        </w:tc>
        <w:tc>
          <w:tcPr>
            <w:tcW w:w="2693" w:type="dxa"/>
          </w:tcPr>
          <w:p w:rsidR="00DE7B17" w:rsidRPr="00783C38" w:rsidRDefault="00DE7B17" w:rsidP="00D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162</w:t>
            </w:r>
          </w:p>
        </w:tc>
        <w:tc>
          <w:tcPr>
            <w:tcW w:w="2868" w:type="dxa"/>
          </w:tcPr>
          <w:p w:rsidR="00DE7B17" w:rsidRPr="00783C38" w:rsidRDefault="00DE7B17" w:rsidP="00D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68</w:t>
            </w:r>
          </w:p>
        </w:tc>
      </w:tr>
    </w:tbl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рамках Общереспубликанского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 проводились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тесты по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литературе, русскому языку и литературе химии, биологии, английскому  языку, истории и физике, математике. При этом в дополнение к основному тесту как минимум один предметный тест является обязательным для каждого абитуриента. Предметные тесты сдают абитуриенты, которые хотят поступить на специальности, требующие прохождения данных предметных тестов.  В данном случае оцениваются учебные достижения учащихся в том или ином предмете. 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Учащиеся 11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  выбрали следующие предметные тесты: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Кыргызстана – </w:t>
      </w:r>
      <w:r w:rsidR="00DE7B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783C38" w:rsidRPr="00783C38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Биологию – 15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783C38" w:rsidRPr="00783C38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Химию – 12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783C38" w:rsidRPr="00783C38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– 1</w:t>
      </w:r>
      <w:r w:rsidR="00783C38"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– 1</w:t>
      </w:r>
      <w:r w:rsidR="00DE7B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Физику – </w:t>
      </w:r>
      <w:r w:rsidR="00DE7B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литературу-1 учащийся.</w:t>
      </w: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6FB53">
            <wp:extent cx="5151600" cy="305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0" cy="30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17" w:rsidRDefault="00DE7B17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922" w:rsidRDefault="00DA7922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DA608">
            <wp:extent cx="5648325" cy="3175000"/>
            <wp:effectExtent l="0" t="0" r="952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922" w:rsidRDefault="00DA7922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922" w:rsidRDefault="00DA7922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В этом году для тех, кто подал заявку на зачисление в вузы на бюджетной основе, пороговый балл по основному тесту остался прежним – 110 баллов, а предметному тесту-60 баллов. Для тех, кто подал заявку</w:t>
      </w:r>
      <w:r w:rsidR="00DA792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для обучения на контрактной основе, пороговый балл установлен на уровне 105 баллов. МОиН КР отметило, что установление порога в 105 баллов для обучения на контрактной основе позволит выпускникам получить высшее образование за свой счет.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Проходной балл в этом году составил 110 баллов,  </w:t>
      </w:r>
      <w:r w:rsidR="00BB10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21</w:t>
      </w:r>
      <w:bookmarkStart w:id="3" w:name="_GoBack"/>
      <w:bookmarkEnd w:id="3"/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 прошли этот рубеж.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Анализ 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учебно-воспитательной работы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средней 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общеобразовательной 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школы № 57 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ky-KG" w:eastAsia="ru-RU"/>
        </w:rPr>
      </w:pP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Ленинского района </w:t>
      </w:r>
      <w:proofErr w:type="spellStart"/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г.Бишкек</w:t>
      </w:r>
      <w:proofErr w:type="spellEnd"/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</w:t>
      </w:r>
    </w:p>
    <w:p w:rsidR="00783C38" w:rsidRPr="00783C38" w:rsidRDefault="00783C38" w:rsidP="0078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2021</w:t>
      </w: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783C38" w:rsidRPr="00783C38" w:rsidRDefault="00783C38" w:rsidP="00783C38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74296" w:rsidRDefault="00974296"/>
    <w:sectPr w:rsidR="00974296" w:rsidSect="00783C38">
      <w:pgSz w:w="11906" w:h="16838"/>
      <w:pgMar w:top="709" w:right="566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6CA04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5326CC"/>
    <w:multiLevelType w:val="hybridMultilevel"/>
    <w:tmpl w:val="8F8697A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6CA"/>
    <w:multiLevelType w:val="hybridMultilevel"/>
    <w:tmpl w:val="AA96CAE2"/>
    <w:lvl w:ilvl="0" w:tplc="8AC0905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A07FF"/>
    <w:multiLevelType w:val="hybridMultilevel"/>
    <w:tmpl w:val="D9D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0848"/>
    <w:multiLevelType w:val="hybridMultilevel"/>
    <w:tmpl w:val="B558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428"/>
    <w:multiLevelType w:val="multilevel"/>
    <w:tmpl w:val="46CC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21A9D"/>
    <w:multiLevelType w:val="hybridMultilevel"/>
    <w:tmpl w:val="FE3E1576"/>
    <w:lvl w:ilvl="0" w:tplc="3EB2C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237E73"/>
    <w:multiLevelType w:val="multilevel"/>
    <w:tmpl w:val="ECF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F91A6A"/>
    <w:multiLevelType w:val="hybridMultilevel"/>
    <w:tmpl w:val="0616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6C23"/>
    <w:multiLevelType w:val="hybridMultilevel"/>
    <w:tmpl w:val="04B88A34"/>
    <w:lvl w:ilvl="0" w:tplc="0F7207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E5381E"/>
    <w:multiLevelType w:val="hybridMultilevel"/>
    <w:tmpl w:val="0E54F2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97309F"/>
    <w:multiLevelType w:val="hybridMultilevel"/>
    <w:tmpl w:val="25B0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1E5E"/>
    <w:multiLevelType w:val="hybridMultilevel"/>
    <w:tmpl w:val="A17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6778D"/>
    <w:multiLevelType w:val="multilevel"/>
    <w:tmpl w:val="46F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E662B"/>
    <w:multiLevelType w:val="hybridMultilevel"/>
    <w:tmpl w:val="9A0A1E8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15" w15:restartNumberingAfterBreak="0">
    <w:nsid w:val="56222463"/>
    <w:multiLevelType w:val="hybridMultilevel"/>
    <w:tmpl w:val="8EF4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73C14"/>
    <w:multiLevelType w:val="multilevel"/>
    <w:tmpl w:val="252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33293"/>
    <w:multiLevelType w:val="hybridMultilevel"/>
    <w:tmpl w:val="A2C26F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23E3"/>
    <w:multiLevelType w:val="hybridMultilevel"/>
    <w:tmpl w:val="FAD46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36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8"/>
    <w:rsid w:val="00041C8A"/>
    <w:rsid w:val="000F6CB4"/>
    <w:rsid w:val="00135C53"/>
    <w:rsid w:val="001361BF"/>
    <w:rsid w:val="00143586"/>
    <w:rsid w:val="001A06F3"/>
    <w:rsid w:val="001B6382"/>
    <w:rsid w:val="00290FAC"/>
    <w:rsid w:val="00332D8B"/>
    <w:rsid w:val="00356558"/>
    <w:rsid w:val="004C77E7"/>
    <w:rsid w:val="006C14BD"/>
    <w:rsid w:val="007446A7"/>
    <w:rsid w:val="00783C38"/>
    <w:rsid w:val="00791443"/>
    <w:rsid w:val="007A1210"/>
    <w:rsid w:val="007E18CE"/>
    <w:rsid w:val="00824F1B"/>
    <w:rsid w:val="008313D8"/>
    <w:rsid w:val="0083719F"/>
    <w:rsid w:val="0086333A"/>
    <w:rsid w:val="008B3FEE"/>
    <w:rsid w:val="008D3A13"/>
    <w:rsid w:val="009055C2"/>
    <w:rsid w:val="00970A40"/>
    <w:rsid w:val="00974296"/>
    <w:rsid w:val="009921F3"/>
    <w:rsid w:val="009E2551"/>
    <w:rsid w:val="00A76217"/>
    <w:rsid w:val="00A8100C"/>
    <w:rsid w:val="00AC2158"/>
    <w:rsid w:val="00BA3AAF"/>
    <w:rsid w:val="00BB1085"/>
    <w:rsid w:val="00D00FD8"/>
    <w:rsid w:val="00D16264"/>
    <w:rsid w:val="00D30DCD"/>
    <w:rsid w:val="00DA7922"/>
    <w:rsid w:val="00DE36B3"/>
    <w:rsid w:val="00DE7B17"/>
    <w:rsid w:val="00F402F7"/>
    <w:rsid w:val="00F52FA1"/>
    <w:rsid w:val="00F6044F"/>
    <w:rsid w:val="00F708C2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0EF0"/>
  <w15:chartTrackingRefBased/>
  <w15:docId w15:val="{6F87EC69-29FD-46E8-8845-6EC0FB7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3C38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before="7" w:after="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3C3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8"/>
    <w:rPr>
      <w:rFonts w:ascii="Times New Roman" w:eastAsia="Times New Roman" w:hAnsi="Times New Roman" w:cs="Times New Roman"/>
      <w:b/>
      <w:bCs/>
      <w:sz w:val="32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83C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3C38"/>
  </w:style>
  <w:style w:type="paragraph" w:styleId="a3">
    <w:name w:val="No Spacing"/>
    <w:uiPriority w:val="1"/>
    <w:qFormat/>
    <w:rsid w:val="0078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3C38"/>
  </w:style>
  <w:style w:type="paragraph" w:customStyle="1" w:styleId="c8">
    <w:name w:val="c8"/>
    <w:basedOn w:val="a"/>
    <w:rsid w:val="0078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C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C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783C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78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783C38"/>
    <w:pPr>
      <w:widowControl w:val="0"/>
      <w:shd w:val="clear" w:color="auto" w:fill="FFFFFF"/>
      <w:autoSpaceDE w:val="0"/>
      <w:autoSpaceDN w:val="0"/>
      <w:adjustRightInd w:val="0"/>
      <w:spacing w:before="454" w:after="0" w:line="240" w:lineRule="auto"/>
      <w:ind w:left="43"/>
      <w:jc w:val="center"/>
    </w:pPr>
    <w:rPr>
      <w:rFonts w:ascii="Times New Roman" w:eastAsia="Times New Roman" w:hAnsi="Times New Roman" w:cs="Times New Roman"/>
      <w:color w:val="000000"/>
      <w:spacing w:val="-4"/>
      <w:w w:val="114"/>
      <w:sz w:val="32"/>
      <w:szCs w:val="25"/>
      <w:u w:val="single"/>
      <w:lang w:eastAsia="ru-RU"/>
    </w:rPr>
  </w:style>
  <w:style w:type="character" w:styleId="aa">
    <w:name w:val="Emphasis"/>
    <w:basedOn w:val="a0"/>
    <w:uiPriority w:val="20"/>
    <w:qFormat/>
    <w:rsid w:val="00783C38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783C3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83C38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3C3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83C38"/>
    <w:rPr>
      <w:rFonts w:eastAsia="Times New Roman"/>
      <w:lang w:eastAsia="ru-RU"/>
    </w:rPr>
  </w:style>
  <w:style w:type="table" w:styleId="a7">
    <w:name w:val="Table Grid"/>
    <w:basedOn w:val="a1"/>
    <w:uiPriority w:val="39"/>
    <w:rsid w:val="0078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0F6C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Лист2!$B$6:$B$15</c:f>
              <c:strCache>
                <c:ptCount val="10"/>
                <c:pt idx="0">
                  <c:v>КЫРГЫЗСКИЙ ЯЗЫК</c:v>
                </c:pt>
                <c:pt idx="1">
                  <c:v>РУССКИЙ ЯЗЫК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ИНФОРМАТИКА</c:v>
                </c:pt>
              </c:strCache>
            </c:strRef>
          </c:cat>
          <c:val>
            <c:numRef>
              <c:f>Лист2!$C$6:$C$15</c:f>
              <c:numCache>
                <c:formatCode>General</c:formatCode>
                <c:ptCount val="10"/>
                <c:pt idx="0">
                  <c:v>37</c:v>
                </c:pt>
                <c:pt idx="1">
                  <c:v>31</c:v>
                </c:pt>
                <c:pt idx="2">
                  <c:v>38</c:v>
                </c:pt>
                <c:pt idx="3">
                  <c:v>23</c:v>
                </c:pt>
                <c:pt idx="4">
                  <c:v>7</c:v>
                </c:pt>
                <c:pt idx="5">
                  <c:v>4</c:v>
                </c:pt>
                <c:pt idx="6">
                  <c:v>12</c:v>
                </c:pt>
                <c:pt idx="7">
                  <c:v>13</c:v>
                </c:pt>
                <c:pt idx="8">
                  <c:v>30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C-4402-9D47-34F1358AF3A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00957840"/>
        <c:axId val="400959480"/>
      </c:barChart>
      <c:catAx>
        <c:axId val="40095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959480"/>
        <c:crosses val="autoZero"/>
        <c:auto val="1"/>
        <c:lblAlgn val="ctr"/>
        <c:lblOffset val="100"/>
        <c:noMultiLvlLbl val="0"/>
      </c:catAx>
      <c:valAx>
        <c:axId val="400959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95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Лист1!$C$2:$C$8</c:f>
              <c:strCache>
                <c:ptCount val="7"/>
                <c:pt idx="0">
                  <c:v>41</c:v>
                </c:pt>
                <c:pt idx="1">
                  <c:v>30</c:v>
                </c:pt>
                <c:pt idx="2">
                  <c:v>45\ 59</c:v>
                </c:pt>
                <c:pt idx="3">
                  <c:v>39</c:v>
                </c:pt>
                <c:pt idx="4">
                  <c:v>56</c:v>
                </c:pt>
                <c:pt idx="5">
                  <c:v>38/46</c:v>
                </c:pt>
                <c:pt idx="6">
                  <c:v>45/48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Лист1!$B$9:$B$18</c:f>
              <c:strCache>
                <c:ptCount val="10"/>
                <c:pt idx="0">
                  <c:v>ИНФОРМАТИКА</c:v>
                </c:pt>
                <c:pt idx="1">
                  <c:v>КЫРГЫЗСКИЙ ЯЗЫК</c:v>
                </c:pt>
                <c:pt idx="2">
                  <c:v>АНГЛИЙСКИЙ ЯЗЫК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АЛГЕБРА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ИСТОРИЯ</c:v>
                </c:pt>
              </c:strCache>
            </c:strRef>
          </c:cat>
          <c:val>
            <c:numRef>
              <c:f>Лист1!$C$9:$C$18</c:f>
              <c:numCache>
                <c:formatCode>General</c:formatCode>
                <c:ptCount val="10"/>
                <c:pt idx="0">
                  <c:v>42</c:v>
                </c:pt>
                <c:pt idx="1">
                  <c:v>59</c:v>
                </c:pt>
                <c:pt idx="2">
                  <c:v>44</c:v>
                </c:pt>
                <c:pt idx="3">
                  <c:v>42</c:v>
                </c:pt>
                <c:pt idx="4">
                  <c:v>47</c:v>
                </c:pt>
                <c:pt idx="5">
                  <c:v>40</c:v>
                </c:pt>
                <c:pt idx="6">
                  <c:v>42</c:v>
                </c:pt>
                <c:pt idx="7">
                  <c:v>33</c:v>
                </c:pt>
                <c:pt idx="8">
                  <c:v>46</c:v>
                </c:pt>
                <c:pt idx="9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AF-4DC8-8F4B-1678079074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8876440"/>
        <c:axId val="398882344"/>
      </c:barChart>
      <c:catAx>
        <c:axId val="39887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882344"/>
        <c:crosses val="autoZero"/>
        <c:auto val="1"/>
        <c:lblAlgn val="ctr"/>
        <c:lblOffset val="100"/>
        <c:noMultiLvlLbl val="0"/>
      </c:catAx>
      <c:valAx>
        <c:axId val="39888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87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2022-06-30T05:28:00Z</dcterms:created>
  <dcterms:modified xsi:type="dcterms:W3CDTF">2022-06-30T05:28:00Z</dcterms:modified>
</cp:coreProperties>
</file>